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9ED" w:rsidRPr="005D39ED" w:rsidRDefault="005D39ED" w:rsidP="005D39ED">
      <w:pPr>
        <w:pStyle w:val="Heading2"/>
        <w:jc w:val="center"/>
        <w:rPr>
          <w:rFonts w:ascii="TAU-Marutham" w:hAnsi="TAU-Marutham" w:cs="TAU-Marutham"/>
          <w:color w:val="auto"/>
        </w:rPr>
      </w:pPr>
      <w:proofErr w:type="spellStart"/>
      <w:r w:rsidRPr="005D39ED">
        <w:rPr>
          <w:rFonts w:ascii="TAU-Marutham" w:hAnsi="TAU-Marutham" w:cs="TAU-Marutham"/>
          <w:color w:val="auto"/>
        </w:rPr>
        <w:t>வேலூர்</w:t>
      </w:r>
      <w:proofErr w:type="spellEnd"/>
      <w:r w:rsidRPr="005D39ED">
        <w:rPr>
          <w:rFonts w:ascii="TAU-Marutham" w:hAnsi="TAU-Marutham" w:cs="TAU-Marutham"/>
          <w:color w:val="auto"/>
        </w:rPr>
        <w:t xml:space="preserve"> </w:t>
      </w:r>
      <w:proofErr w:type="spellStart"/>
      <w:r w:rsidRPr="005D39ED">
        <w:rPr>
          <w:rFonts w:ascii="TAU-Marutham" w:hAnsi="TAU-Marutham" w:cs="TAU-Marutham"/>
          <w:color w:val="auto"/>
        </w:rPr>
        <w:t>மாவட்ட</w:t>
      </w:r>
      <w:proofErr w:type="spellEnd"/>
      <w:r w:rsidRPr="005D39ED">
        <w:rPr>
          <w:rFonts w:ascii="TAU-Marutham" w:hAnsi="TAU-Marutham" w:cs="TAU-Marutham"/>
          <w:color w:val="auto"/>
        </w:rPr>
        <w:t xml:space="preserve"> </w:t>
      </w:r>
      <w:proofErr w:type="spellStart"/>
      <w:r w:rsidRPr="005D39ED">
        <w:rPr>
          <w:rFonts w:ascii="TAU-Marutham" w:hAnsi="TAU-Marutham" w:cs="TAU-Marutham"/>
          <w:color w:val="auto"/>
        </w:rPr>
        <w:t>முதன்மைக்கல்வி</w:t>
      </w:r>
      <w:proofErr w:type="spellEnd"/>
      <w:r w:rsidRPr="005D39ED">
        <w:rPr>
          <w:rFonts w:ascii="TAU-Marutham" w:hAnsi="TAU-Marutham" w:cs="TAU-Marutham"/>
          <w:color w:val="auto"/>
        </w:rPr>
        <w:t xml:space="preserve"> </w:t>
      </w:r>
      <w:proofErr w:type="spellStart"/>
      <w:r w:rsidRPr="005D39ED">
        <w:rPr>
          <w:rFonts w:ascii="TAU-Marutham" w:hAnsi="TAU-Marutham" w:cs="TAU-Marutham"/>
          <w:color w:val="auto"/>
        </w:rPr>
        <w:t>அலுவலரின்</w:t>
      </w:r>
      <w:proofErr w:type="spellEnd"/>
      <w:r w:rsidRPr="005D39ED">
        <w:rPr>
          <w:rFonts w:ascii="TAU-Marutham" w:hAnsi="TAU-Marutham" w:cs="TAU-Marutham"/>
          <w:color w:val="auto"/>
        </w:rPr>
        <w:t xml:space="preserve"> </w:t>
      </w:r>
      <w:proofErr w:type="spellStart"/>
      <w:r w:rsidRPr="005D39ED">
        <w:rPr>
          <w:rFonts w:ascii="TAU-Marutham" w:hAnsi="TAU-Marutham" w:cs="TAU-Marutham"/>
          <w:color w:val="auto"/>
        </w:rPr>
        <w:t>செயல்முறைகள்</w:t>
      </w:r>
      <w:proofErr w:type="spellEnd"/>
    </w:p>
    <w:p w:rsidR="005D39ED" w:rsidRPr="005D39ED" w:rsidRDefault="005D39ED" w:rsidP="005D39ED">
      <w:pPr>
        <w:jc w:val="center"/>
        <w:rPr>
          <w:rFonts w:ascii="TAU-Marutham" w:hAnsi="TAU-Marutham" w:cs="TAU-Marutham"/>
        </w:rPr>
      </w:pPr>
      <w:r w:rsidRPr="005D39ED">
        <w:rPr>
          <w:rFonts w:ascii="TAU-Marutham" w:hAnsi="TAU-Marutham" w:cs="TAU-Marutham"/>
        </w:rPr>
        <w:t>ந.க.எண்.</w:t>
      </w:r>
      <w:r w:rsidRPr="005D39ED">
        <w:rPr>
          <w:rFonts w:ascii="TAU-Marutham" w:hAnsi="TAU-Marutham" w:cs="TAU-Marutham"/>
        </w:rPr>
        <w:t>2074</w:t>
      </w:r>
      <w:r w:rsidRPr="005D39ED">
        <w:rPr>
          <w:rFonts w:ascii="TAU-Marutham" w:hAnsi="TAU-Marutham" w:cs="TAU-Marutham"/>
        </w:rPr>
        <w:t xml:space="preserve">/அ4/2022, </w:t>
      </w:r>
      <w:proofErr w:type="spellStart"/>
      <w:r w:rsidRPr="005D39ED">
        <w:rPr>
          <w:rFonts w:ascii="TAU-Marutham" w:hAnsi="TAU-Marutham" w:cs="TAU-Marutham"/>
        </w:rPr>
        <w:t>நாள்</w:t>
      </w:r>
      <w:proofErr w:type="spellEnd"/>
      <w:r w:rsidRPr="005D39ED">
        <w:rPr>
          <w:rFonts w:ascii="TAU-Marutham" w:hAnsi="TAU-Marutham" w:cs="TAU-Marutham"/>
        </w:rPr>
        <w:t xml:space="preserve"> 1</w:t>
      </w:r>
      <w:r w:rsidRPr="005D39ED">
        <w:rPr>
          <w:rFonts w:ascii="TAU-Marutham" w:hAnsi="TAU-Marutham" w:cs="TAU-Marutham"/>
        </w:rPr>
        <w:t>8</w:t>
      </w:r>
      <w:r w:rsidRPr="005D39ED">
        <w:rPr>
          <w:rFonts w:ascii="TAU-Marutham" w:hAnsi="TAU-Marutham" w:cs="TAU-Marutham"/>
        </w:rPr>
        <w:t>.07.2022</w:t>
      </w:r>
    </w:p>
    <w:p w:rsidR="005D39ED" w:rsidRPr="005D39ED" w:rsidRDefault="005D39ED" w:rsidP="005D39ED">
      <w:pPr>
        <w:jc w:val="center"/>
        <w:rPr>
          <w:rFonts w:ascii="TAU-Marutham" w:hAnsi="TAU-Marutham" w:cs="TAU-Marutham"/>
        </w:rPr>
      </w:pPr>
      <w:r w:rsidRPr="005D39ED">
        <w:rPr>
          <w:rFonts w:ascii="TAU-Marutham" w:hAnsi="TAU-Marutham" w:cs="TAU-Marutham"/>
        </w:rPr>
        <w:t>- - -</w:t>
      </w:r>
    </w:p>
    <w:tbl>
      <w:tblPr>
        <w:tblW w:w="8788" w:type="dxa"/>
        <w:tblInd w:w="993" w:type="dxa"/>
        <w:tblLook w:val="04A0" w:firstRow="1" w:lastRow="0" w:firstColumn="1" w:lastColumn="0" w:noHBand="0" w:noVBand="1"/>
      </w:tblPr>
      <w:tblGrid>
        <w:gridCol w:w="1417"/>
        <w:gridCol w:w="7371"/>
      </w:tblGrid>
      <w:tr w:rsidR="005D39ED" w:rsidRPr="005D39ED" w:rsidTr="005D39ED">
        <w:tc>
          <w:tcPr>
            <w:tcW w:w="1417" w:type="dxa"/>
            <w:shd w:val="clear" w:color="auto" w:fill="auto"/>
          </w:tcPr>
          <w:p w:rsidR="005D39ED" w:rsidRPr="005D39ED" w:rsidRDefault="005D39ED" w:rsidP="00DC3E41">
            <w:pPr>
              <w:spacing w:after="0" w:line="240" w:lineRule="auto"/>
              <w:rPr>
                <w:rFonts w:ascii="TAU-Marutham" w:hAnsi="TAU-Marutham" w:cs="TAU-Marutham"/>
              </w:rPr>
            </w:pPr>
            <w:proofErr w:type="spellStart"/>
            <w:r w:rsidRPr="005D39ED">
              <w:rPr>
                <w:rFonts w:ascii="TAU-Marutham" w:hAnsi="TAU-Marutham" w:cs="TAU-Marutham"/>
              </w:rPr>
              <w:t>பொருள்</w:t>
            </w:r>
            <w:proofErr w:type="spellEnd"/>
            <w:r w:rsidRPr="005D39ED">
              <w:rPr>
                <w:rFonts w:ascii="TAU-Marutham" w:hAnsi="TAU-Marutham" w:cs="TAU-Marutham"/>
              </w:rPr>
              <w:t xml:space="preserve"> :</w:t>
            </w:r>
          </w:p>
        </w:tc>
        <w:tc>
          <w:tcPr>
            <w:tcW w:w="7371" w:type="dxa"/>
            <w:shd w:val="clear" w:color="auto" w:fill="auto"/>
          </w:tcPr>
          <w:p w:rsidR="005D39ED" w:rsidRPr="005D39ED" w:rsidRDefault="005D39ED" w:rsidP="00DC3E41">
            <w:pPr>
              <w:pStyle w:val="Heading2"/>
              <w:spacing w:line="240" w:lineRule="auto"/>
              <w:rPr>
                <w:rFonts w:ascii="TAU-Marutham" w:hAnsi="TAU-Marutham" w:cs="TAU-Marutham"/>
                <w:color w:val="auto"/>
              </w:rPr>
            </w:pPr>
            <w:proofErr w:type="spellStart"/>
            <w:r w:rsidRPr="005D39ED">
              <w:rPr>
                <w:rFonts w:ascii="TAU-Marutham" w:hAnsi="TAU-Marutham" w:cs="TAU-Marutham"/>
                <w:color w:val="auto"/>
              </w:rPr>
              <w:t>பள்ளிக்</w:t>
            </w:r>
            <w:proofErr w:type="spellEnd"/>
            <w:r w:rsidRPr="005D39ED">
              <w:rPr>
                <w:rFonts w:ascii="TAU-Marutham" w:hAnsi="TAU-Marutham" w:cs="TAU-Marutham"/>
                <w:color w:val="auto"/>
              </w:rPr>
              <w:t xml:space="preserve"> </w:t>
            </w:r>
            <w:proofErr w:type="spellStart"/>
            <w:r w:rsidRPr="005D39ED">
              <w:rPr>
                <w:rFonts w:ascii="TAU-Marutham" w:hAnsi="TAU-Marutham" w:cs="TAU-Marutham"/>
                <w:color w:val="auto"/>
              </w:rPr>
              <w:t>கல்வி</w:t>
            </w:r>
            <w:proofErr w:type="spellEnd"/>
            <w:r w:rsidRPr="005D39ED">
              <w:rPr>
                <w:rFonts w:ascii="TAU-Marutham" w:hAnsi="TAU-Marutham" w:cs="TAU-Marutham"/>
                <w:color w:val="auto"/>
              </w:rPr>
              <w:t xml:space="preserve"> - </w:t>
            </w:r>
            <w:proofErr w:type="spellStart"/>
            <w:r w:rsidRPr="005D39ED">
              <w:rPr>
                <w:rFonts w:ascii="TAU-Marutham" w:hAnsi="TAU-Marutham" w:cs="TAU-Marutham"/>
                <w:color w:val="auto"/>
              </w:rPr>
              <w:t>மேல்நிலைக்கல்வி</w:t>
            </w:r>
            <w:proofErr w:type="spellEnd"/>
            <w:r w:rsidRPr="005D39ED">
              <w:rPr>
                <w:rFonts w:ascii="TAU-Marutham" w:hAnsi="TAU-Marutham" w:cs="TAU-Marutham"/>
                <w:color w:val="auto"/>
              </w:rPr>
              <w:t xml:space="preserve"> - </w:t>
            </w:r>
            <w:proofErr w:type="spellStart"/>
            <w:r w:rsidRPr="005D39ED">
              <w:rPr>
                <w:rFonts w:ascii="TAU-Marutham" w:hAnsi="TAU-Marutham" w:cs="TAU-Marutham"/>
                <w:color w:val="auto"/>
              </w:rPr>
              <w:t>வேலூர்</w:t>
            </w:r>
            <w:proofErr w:type="spellEnd"/>
            <w:r w:rsidRPr="005D39ED">
              <w:rPr>
                <w:rFonts w:ascii="TAU-Marutham" w:hAnsi="TAU-Marutham" w:cs="TAU-Marutham"/>
                <w:color w:val="auto"/>
              </w:rPr>
              <w:t xml:space="preserve"> </w:t>
            </w:r>
            <w:proofErr w:type="spellStart"/>
            <w:r w:rsidRPr="005D39ED">
              <w:rPr>
                <w:rFonts w:ascii="TAU-Marutham" w:hAnsi="TAU-Marutham" w:cs="TAU-Marutham"/>
                <w:color w:val="auto"/>
              </w:rPr>
              <w:t>மாவட்டம்</w:t>
            </w:r>
            <w:proofErr w:type="spellEnd"/>
            <w:r w:rsidRPr="005D39ED">
              <w:rPr>
                <w:rFonts w:ascii="TAU-Marutham" w:hAnsi="TAU-Marutham" w:cs="TAU-Marutham"/>
                <w:color w:val="auto"/>
              </w:rPr>
              <w:t xml:space="preserve"> - </w:t>
            </w:r>
            <w:proofErr w:type="spellStart"/>
            <w:r w:rsidRPr="005D39ED">
              <w:rPr>
                <w:rFonts w:ascii="TAU-Marutham" w:hAnsi="TAU-Marutham" w:cs="TAU-Marutham"/>
                <w:color w:val="auto"/>
              </w:rPr>
              <w:t>அரசு</w:t>
            </w:r>
            <w:proofErr w:type="spellEnd"/>
            <w:r w:rsidRPr="005D39ED">
              <w:rPr>
                <w:rFonts w:ascii="TAU-Marutham" w:hAnsi="TAU-Marutham" w:cs="TAU-Marutham"/>
                <w:color w:val="auto"/>
              </w:rPr>
              <w:t>/</w:t>
            </w:r>
            <w:proofErr w:type="spellStart"/>
            <w:r w:rsidRPr="005D39ED">
              <w:rPr>
                <w:rFonts w:ascii="TAU-Marutham" w:hAnsi="TAU-Marutham" w:cs="TAU-Marutham"/>
                <w:color w:val="auto"/>
              </w:rPr>
              <w:t>நகராட்சி</w:t>
            </w:r>
            <w:proofErr w:type="spellEnd"/>
            <w:r w:rsidRPr="005D39ED">
              <w:rPr>
                <w:rFonts w:ascii="TAU-Marutham" w:hAnsi="TAU-Marutham" w:cs="TAU-Marutham"/>
                <w:color w:val="auto"/>
              </w:rPr>
              <w:t xml:space="preserve"> </w:t>
            </w:r>
            <w:proofErr w:type="spellStart"/>
            <w:r w:rsidRPr="005D39ED">
              <w:rPr>
                <w:rFonts w:ascii="TAU-Marutham" w:hAnsi="TAU-Marutham" w:cs="TAU-Marutham"/>
                <w:color w:val="auto"/>
              </w:rPr>
              <w:t>மேல்நிலைப்பள்ளிகளில்</w:t>
            </w:r>
            <w:proofErr w:type="spellEnd"/>
            <w:r w:rsidRPr="005D39ED">
              <w:rPr>
                <w:rFonts w:ascii="TAU-Marutham" w:hAnsi="TAU-Marutham" w:cs="TAU-Marutham"/>
                <w:color w:val="auto"/>
              </w:rPr>
              <w:t xml:space="preserve"> 2022-2023ஆம் </w:t>
            </w:r>
            <w:proofErr w:type="spellStart"/>
            <w:r w:rsidRPr="005D39ED">
              <w:rPr>
                <w:rFonts w:ascii="TAU-Marutham" w:hAnsi="TAU-Marutham" w:cs="TAU-Marutham"/>
                <w:color w:val="auto"/>
              </w:rPr>
              <w:t>கல்வியாண்டில்</w:t>
            </w:r>
            <w:proofErr w:type="spellEnd"/>
            <w:r w:rsidRPr="005D39ED">
              <w:rPr>
                <w:rFonts w:ascii="TAU-Marutham" w:hAnsi="TAU-Marutham" w:cs="TAU-Marutham"/>
                <w:color w:val="auto"/>
              </w:rPr>
              <w:t xml:space="preserve"> </w:t>
            </w:r>
            <w:proofErr w:type="spellStart"/>
            <w:r w:rsidRPr="005D39ED">
              <w:rPr>
                <w:rFonts w:ascii="TAU-Marutham" w:hAnsi="TAU-Marutham" w:cs="TAU-Marutham"/>
                <w:color w:val="auto"/>
              </w:rPr>
              <w:t>காலியாக</w:t>
            </w:r>
            <w:proofErr w:type="spellEnd"/>
            <w:r w:rsidRPr="005D39ED">
              <w:rPr>
                <w:rFonts w:ascii="TAU-Marutham" w:hAnsi="TAU-Marutham" w:cs="TAU-Marutham"/>
                <w:color w:val="auto"/>
              </w:rPr>
              <w:t xml:space="preserve"> </w:t>
            </w:r>
            <w:proofErr w:type="spellStart"/>
            <w:r w:rsidRPr="005D39ED">
              <w:rPr>
                <w:rFonts w:ascii="TAU-Marutham" w:hAnsi="TAU-Marutham" w:cs="TAU-Marutham"/>
                <w:color w:val="auto"/>
              </w:rPr>
              <w:t>உள்ள</w:t>
            </w:r>
            <w:proofErr w:type="spellEnd"/>
            <w:r w:rsidRPr="005D39ED">
              <w:rPr>
                <w:rFonts w:ascii="TAU-Marutham" w:hAnsi="TAU-Marutham" w:cs="TAU-Marutham"/>
                <w:color w:val="auto"/>
              </w:rPr>
              <w:t xml:space="preserve"> </w:t>
            </w:r>
            <w:proofErr w:type="spellStart"/>
            <w:r w:rsidRPr="005D39ED">
              <w:rPr>
                <w:rFonts w:ascii="TAU-Marutham" w:hAnsi="TAU-Marutham" w:cs="TAU-Marutham"/>
                <w:color w:val="auto"/>
              </w:rPr>
              <w:t>முதுகலைப்பட்டதாரி</w:t>
            </w:r>
            <w:proofErr w:type="spellEnd"/>
            <w:r w:rsidRPr="005D39ED">
              <w:rPr>
                <w:rFonts w:ascii="TAU-Marutham" w:hAnsi="TAU-Marutham" w:cs="TAU-Marutham"/>
                <w:color w:val="auto"/>
              </w:rPr>
              <w:t xml:space="preserve"> </w:t>
            </w:r>
            <w:proofErr w:type="spellStart"/>
            <w:r w:rsidRPr="005D39ED">
              <w:rPr>
                <w:rFonts w:ascii="TAU-Marutham" w:hAnsi="TAU-Marutham" w:cs="TAU-Marutham"/>
                <w:color w:val="auto"/>
              </w:rPr>
              <w:t>ஆசிரியர்</w:t>
            </w:r>
            <w:proofErr w:type="spellEnd"/>
            <w:r w:rsidRPr="005D39ED">
              <w:rPr>
                <w:rFonts w:ascii="TAU-Marutham" w:hAnsi="TAU-Marutham" w:cs="TAU-Marutham"/>
                <w:color w:val="auto"/>
              </w:rPr>
              <w:t xml:space="preserve"> </w:t>
            </w:r>
            <w:proofErr w:type="spellStart"/>
            <w:r w:rsidRPr="005D39ED">
              <w:rPr>
                <w:rFonts w:ascii="TAU-Marutham" w:hAnsi="TAU-Marutham" w:cs="TAU-Marutham"/>
                <w:color w:val="auto"/>
              </w:rPr>
              <w:t>பணியிடங்கள்</w:t>
            </w:r>
            <w:proofErr w:type="spellEnd"/>
            <w:r w:rsidRPr="005D39ED">
              <w:rPr>
                <w:rFonts w:ascii="TAU-Marutham" w:hAnsi="TAU-Marutham" w:cs="TAU-Marutham"/>
                <w:color w:val="auto"/>
              </w:rPr>
              <w:t xml:space="preserve"> </w:t>
            </w:r>
            <w:proofErr w:type="spellStart"/>
            <w:r w:rsidRPr="005D39ED">
              <w:rPr>
                <w:rFonts w:ascii="TAU-Marutham" w:hAnsi="TAU-Marutham" w:cs="TAU-Marutham"/>
                <w:color w:val="auto"/>
              </w:rPr>
              <w:t>தற்காலிக</w:t>
            </w:r>
            <w:proofErr w:type="spellEnd"/>
            <w:r w:rsidRPr="005D39ED">
              <w:rPr>
                <w:rFonts w:ascii="TAU-Marutham" w:hAnsi="TAU-Marutham" w:cs="TAU-Marutham"/>
                <w:color w:val="auto"/>
              </w:rPr>
              <w:t xml:space="preserve"> </w:t>
            </w:r>
            <w:proofErr w:type="spellStart"/>
            <w:r w:rsidRPr="005D39ED">
              <w:rPr>
                <w:rFonts w:ascii="TAU-Marutham" w:hAnsi="TAU-Marutham" w:cs="TAU-Marutham"/>
                <w:color w:val="auto"/>
              </w:rPr>
              <w:t>அடிப்படையில்</w:t>
            </w:r>
            <w:proofErr w:type="spellEnd"/>
            <w:r w:rsidRPr="005D39ED">
              <w:rPr>
                <w:rFonts w:ascii="TAU-Marutham" w:hAnsi="TAU-Marutham" w:cs="TAU-Marutham"/>
                <w:color w:val="auto"/>
              </w:rPr>
              <w:t xml:space="preserve"> </w:t>
            </w:r>
            <w:proofErr w:type="spellStart"/>
            <w:r w:rsidRPr="005D39ED">
              <w:rPr>
                <w:rFonts w:ascii="TAU-Marutham" w:hAnsi="TAU-Marutham" w:cs="TAU-Marutham"/>
                <w:color w:val="auto"/>
              </w:rPr>
              <w:t>நிரப்புதல்</w:t>
            </w:r>
            <w:proofErr w:type="spellEnd"/>
            <w:r w:rsidRPr="005D39ED">
              <w:rPr>
                <w:rFonts w:ascii="TAU-Marutham" w:hAnsi="TAU-Marutham" w:cs="TAU-Marutham"/>
                <w:color w:val="auto"/>
              </w:rPr>
              <w:t xml:space="preserve"> - </w:t>
            </w:r>
            <w:proofErr w:type="spellStart"/>
            <w:r w:rsidRPr="005D39ED">
              <w:rPr>
                <w:rFonts w:ascii="TAU-Marutham" w:hAnsi="TAU-Marutham" w:cs="TAU-Marutham"/>
                <w:color w:val="auto"/>
              </w:rPr>
              <w:t>தகுதிவாய்ந்த</w:t>
            </w:r>
            <w:proofErr w:type="spellEnd"/>
            <w:r w:rsidRPr="005D39ED">
              <w:rPr>
                <w:rFonts w:ascii="TAU-Marutham" w:hAnsi="TAU-Marutham" w:cs="TAU-Marutham"/>
                <w:color w:val="auto"/>
              </w:rPr>
              <w:t xml:space="preserve"> </w:t>
            </w:r>
            <w:proofErr w:type="spellStart"/>
            <w:r w:rsidRPr="005D39ED">
              <w:rPr>
                <w:rFonts w:ascii="TAU-Marutham" w:hAnsi="TAU-Marutham" w:cs="TAU-Marutham"/>
                <w:color w:val="auto"/>
              </w:rPr>
              <w:t>நபர்களை</w:t>
            </w:r>
            <w:proofErr w:type="spellEnd"/>
            <w:r w:rsidRPr="005D39ED">
              <w:rPr>
                <w:rFonts w:ascii="TAU-Marutham" w:hAnsi="TAU-Marutham" w:cs="TAU-Marutham"/>
                <w:color w:val="auto"/>
              </w:rPr>
              <w:t xml:space="preserve"> </w:t>
            </w:r>
            <w:proofErr w:type="spellStart"/>
            <w:r w:rsidRPr="005D39ED">
              <w:rPr>
                <w:rFonts w:ascii="TAU-Marutham" w:hAnsi="TAU-Marutham" w:cs="TAU-Marutham"/>
                <w:color w:val="auto"/>
              </w:rPr>
              <w:t>கொண்டு</w:t>
            </w:r>
            <w:proofErr w:type="spellEnd"/>
            <w:r w:rsidRPr="005D39ED">
              <w:rPr>
                <w:rFonts w:ascii="TAU-Marutham" w:hAnsi="TAU-Marutham" w:cs="TAU-Marutham"/>
                <w:color w:val="auto"/>
              </w:rPr>
              <w:t xml:space="preserve"> </w:t>
            </w:r>
            <w:proofErr w:type="spellStart"/>
            <w:r w:rsidRPr="005D39ED">
              <w:rPr>
                <w:rFonts w:ascii="TAU-Marutham" w:hAnsi="TAU-Marutham" w:cs="TAU-Marutham"/>
                <w:color w:val="auto"/>
              </w:rPr>
              <w:t>நிரப்பி</w:t>
            </w:r>
            <w:proofErr w:type="spellEnd"/>
            <w:r w:rsidRPr="005D39ED">
              <w:rPr>
                <w:rFonts w:ascii="TAU-Marutham" w:hAnsi="TAU-Marutham" w:cs="TAU-Marutham"/>
                <w:color w:val="auto"/>
              </w:rPr>
              <w:t xml:space="preserve"> </w:t>
            </w:r>
            <w:proofErr w:type="spellStart"/>
            <w:r w:rsidRPr="005D39ED">
              <w:rPr>
                <w:rFonts w:ascii="TAU-Marutham" w:hAnsi="TAU-Marutham" w:cs="TAU-Marutham"/>
                <w:color w:val="auto"/>
              </w:rPr>
              <w:t>அறிக்கை</w:t>
            </w:r>
            <w:proofErr w:type="spellEnd"/>
            <w:r w:rsidRPr="005D39ED">
              <w:rPr>
                <w:rFonts w:ascii="TAU-Marutham" w:hAnsi="TAU-Marutham" w:cs="TAU-Marutham"/>
                <w:color w:val="auto"/>
              </w:rPr>
              <w:t xml:space="preserve"> </w:t>
            </w:r>
            <w:proofErr w:type="spellStart"/>
            <w:r w:rsidRPr="005D39ED">
              <w:rPr>
                <w:rFonts w:ascii="TAU-Marutham" w:hAnsi="TAU-Marutham" w:cs="TAU-Marutham"/>
                <w:color w:val="auto"/>
              </w:rPr>
              <w:t>சமர்ப்பிக்க</w:t>
            </w:r>
            <w:proofErr w:type="spellEnd"/>
            <w:r w:rsidRPr="005D39ED">
              <w:rPr>
                <w:rFonts w:ascii="TAU-Marutham" w:hAnsi="TAU-Marutham" w:cs="TAU-Marutham"/>
                <w:color w:val="auto"/>
              </w:rPr>
              <w:t xml:space="preserve"> </w:t>
            </w:r>
            <w:proofErr w:type="spellStart"/>
            <w:r w:rsidRPr="005D39ED">
              <w:rPr>
                <w:rFonts w:ascii="TAU-Marutham" w:hAnsi="TAU-Marutham" w:cs="TAU-Marutham"/>
                <w:color w:val="auto"/>
              </w:rPr>
              <w:t>கேட்டுக்கொள்ளப்பட்டது</w:t>
            </w:r>
            <w:proofErr w:type="spellEnd"/>
            <w:r w:rsidRPr="005D39ED">
              <w:rPr>
                <w:rFonts w:ascii="TAU-Marutham" w:hAnsi="TAU-Marutham" w:cs="TAU-Marutham"/>
                <w:color w:val="auto"/>
              </w:rPr>
              <w:t xml:space="preserve"> - </w:t>
            </w:r>
            <w:proofErr w:type="spellStart"/>
            <w:r w:rsidRPr="005D39ED">
              <w:rPr>
                <w:rFonts w:ascii="TAU-Marutham" w:hAnsi="TAU-Marutham" w:cs="TAU-Marutham"/>
                <w:color w:val="auto"/>
              </w:rPr>
              <w:t>அறிக்கை</w:t>
            </w:r>
            <w:proofErr w:type="spellEnd"/>
            <w:r w:rsidRPr="005D39ED">
              <w:rPr>
                <w:rFonts w:ascii="TAU-Marutham" w:hAnsi="TAU-Marutham" w:cs="TAU-Marutham"/>
                <w:color w:val="auto"/>
              </w:rPr>
              <w:t xml:space="preserve"> </w:t>
            </w:r>
            <w:proofErr w:type="spellStart"/>
            <w:r w:rsidRPr="005D39ED">
              <w:rPr>
                <w:rFonts w:ascii="TAU-Marutham" w:hAnsi="TAU-Marutham" w:cs="TAU-Marutham"/>
                <w:color w:val="auto"/>
              </w:rPr>
              <w:t>அனுப்பாத</w:t>
            </w:r>
            <w:proofErr w:type="spellEnd"/>
            <w:r w:rsidRPr="005D39ED">
              <w:rPr>
                <w:rFonts w:ascii="TAU-Marutham" w:hAnsi="TAU-Marutham" w:cs="TAU-Marutham"/>
                <w:color w:val="auto"/>
              </w:rPr>
              <w:t xml:space="preserve"> </w:t>
            </w:r>
            <w:proofErr w:type="spellStart"/>
            <w:r w:rsidRPr="005D39ED">
              <w:rPr>
                <w:rFonts w:ascii="TAU-Marutham" w:hAnsi="TAU-Marutham" w:cs="TAU-Marutham"/>
                <w:color w:val="auto"/>
              </w:rPr>
              <w:t>பள்ளிகள்</w:t>
            </w:r>
            <w:proofErr w:type="spellEnd"/>
            <w:r w:rsidRPr="005D39ED">
              <w:rPr>
                <w:rFonts w:ascii="TAU-Marutham" w:hAnsi="TAU-Marutham" w:cs="TAU-Marutham"/>
                <w:color w:val="auto"/>
              </w:rPr>
              <w:t xml:space="preserve"> - </w:t>
            </w:r>
            <w:proofErr w:type="spellStart"/>
            <w:r w:rsidRPr="005D39ED">
              <w:rPr>
                <w:rFonts w:ascii="TAU-Marutham" w:hAnsi="TAU-Marutham" w:cs="TAU-Marutham"/>
                <w:color w:val="auto"/>
              </w:rPr>
              <w:t>சார்பு</w:t>
            </w:r>
            <w:proofErr w:type="spellEnd"/>
            <w:r w:rsidRPr="005D39ED">
              <w:rPr>
                <w:rFonts w:ascii="TAU-Marutham" w:hAnsi="TAU-Marutham" w:cs="TAU-Marutham"/>
                <w:color w:val="auto"/>
              </w:rPr>
              <w:t>.</w:t>
            </w:r>
          </w:p>
        </w:tc>
      </w:tr>
      <w:tr w:rsidR="005D39ED" w:rsidRPr="005D39ED" w:rsidTr="005D39ED">
        <w:tc>
          <w:tcPr>
            <w:tcW w:w="1417" w:type="dxa"/>
            <w:shd w:val="clear" w:color="auto" w:fill="auto"/>
          </w:tcPr>
          <w:p w:rsidR="005D39ED" w:rsidRPr="005D39ED" w:rsidRDefault="005D39ED" w:rsidP="00DC3E41">
            <w:pPr>
              <w:spacing w:after="0" w:line="240" w:lineRule="auto"/>
              <w:rPr>
                <w:rFonts w:ascii="TAU-Marutham" w:hAnsi="TAU-Marutham" w:cs="TAU-Marutham"/>
              </w:rPr>
            </w:pPr>
            <w:proofErr w:type="spellStart"/>
            <w:r w:rsidRPr="005D39ED">
              <w:rPr>
                <w:rFonts w:ascii="TAU-Marutham" w:hAnsi="TAU-Marutham" w:cs="TAU-Marutham"/>
              </w:rPr>
              <w:t>பார்வை</w:t>
            </w:r>
            <w:proofErr w:type="spellEnd"/>
            <w:r w:rsidRPr="005D39ED">
              <w:rPr>
                <w:rFonts w:ascii="TAU-Marutham" w:hAnsi="TAU-Marutham" w:cs="TAU-Marutham"/>
              </w:rPr>
              <w:t xml:space="preserve"> :</w:t>
            </w:r>
          </w:p>
        </w:tc>
        <w:tc>
          <w:tcPr>
            <w:tcW w:w="7371" w:type="dxa"/>
            <w:shd w:val="clear" w:color="auto" w:fill="auto"/>
          </w:tcPr>
          <w:p w:rsidR="005D39ED" w:rsidRPr="005D39ED" w:rsidRDefault="005D39ED" w:rsidP="005D39ED">
            <w:pPr>
              <w:pStyle w:val="Heading2"/>
              <w:spacing w:line="240" w:lineRule="auto"/>
              <w:rPr>
                <w:rFonts w:ascii="TAU-Marutham" w:hAnsi="TAU-Marutham" w:cs="TAU-Marutham"/>
                <w:color w:val="auto"/>
              </w:rPr>
            </w:pPr>
            <w:proofErr w:type="gramStart"/>
            <w:r w:rsidRPr="005D39ED">
              <w:rPr>
                <w:rFonts w:ascii="TAU-Marutham" w:hAnsi="TAU-Marutham" w:cs="TAU-Marutham"/>
                <w:color w:val="auto"/>
              </w:rPr>
              <w:t>1)</w:t>
            </w:r>
            <w:proofErr w:type="spellStart"/>
            <w:r w:rsidRPr="005D39ED">
              <w:rPr>
                <w:rFonts w:ascii="TAU-Marutham" w:hAnsi="TAU-Marutham" w:cs="TAU-Marutham"/>
                <w:color w:val="auto"/>
              </w:rPr>
              <w:t>தம</w:t>
            </w:r>
            <w:proofErr w:type="gramEnd"/>
            <w:r w:rsidRPr="005D39ED">
              <w:rPr>
                <w:rFonts w:ascii="TAU-Marutham" w:hAnsi="TAU-Marutham" w:cs="TAU-Marutham"/>
                <w:color w:val="auto"/>
              </w:rPr>
              <w:t>ிழ்நாடு</w:t>
            </w:r>
            <w:proofErr w:type="spellEnd"/>
            <w:r w:rsidRPr="005D39ED">
              <w:rPr>
                <w:rFonts w:ascii="TAU-Marutham" w:hAnsi="TAU-Marutham" w:cs="TAU-Marutham"/>
                <w:color w:val="auto"/>
              </w:rPr>
              <w:t xml:space="preserve"> </w:t>
            </w:r>
            <w:proofErr w:type="spellStart"/>
            <w:r w:rsidRPr="005D39ED">
              <w:rPr>
                <w:rFonts w:ascii="TAU-Marutham" w:hAnsi="TAU-Marutham" w:cs="TAU-Marutham"/>
                <w:color w:val="auto"/>
              </w:rPr>
              <w:t>பள்ளிக்கல்வி</w:t>
            </w:r>
            <w:proofErr w:type="spellEnd"/>
            <w:r w:rsidRPr="005D39ED">
              <w:rPr>
                <w:rFonts w:ascii="TAU-Marutham" w:hAnsi="TAU-Marutham" w:cs="TAU-Marutham"/>
                <w:color w:val="auto"/>
              </w:rPr>
              <w:t xml:space="preserve"> </w:t>
            </w:r>
            <w:proofErr w:type="spellStart"/>
            <w:r w:rsidRPr="005D39ED">
              <w:rPr>
                <w:rFonts w:ascii="TAU-Marutham" w:hAnsi="TAU-Marutham" w:cs="TAU-Marutham"/>
                <w:color w:val="auto"/>
              </w:rPr>
              <w:t>ஆணையரின்</w:t>
            </w:r>
            <w:proofErr w:type="spellEnd"/>
            <w:r w:rsidRPr="005D39ED">
              <w:rPr>
                <w:rFonts w:ascii="TAU-Marutham" w:hAnsi="TAU-Marutham" w:cs="TAU-Marutham"/>
                <w:color w:val="auto"/>
              </w:rPr>
              <w:t xml:space="preserve"> </w:t>
            </w:r>
          </w:p>
          <w:p w:rsidR="005D39ED" w:rsidRPr="005D39ED" w:rsidRDefault="005D39ED" w:rsidP="005D39ED">
            <w:pPr>
              <w:pStyle w:val="Heading2"/>
              <w:spacing w:line="240" w:lineRule="auto"/>
              <w:rPr>
                <w:rFonts w:ascii="TAU-Marutham" w:hAnsi="TAU-Marutham" w:cs="TAU-Marutham"/>
                <w:color w:val="auto"/>
              </w:rPr>
            </w:pPr>
            <w:r w:rsidRPr="005D39ED">
              <w:rPr>
                <w:rFonts w:ascii="TAU-Marutham" w:hAnsi="TAU-Marutham" w:cs="TAU-Marutham"/>
                <w:color w:val="auto"/>
              </w:rPr>
              <w:t xml:space="preserve">  </w:t>
            </w:r>
            <w:proofErr w:type="spellStart"/>
            <w:r w:rsidRPr="005D39ED">
              <w:rPr>
                <w:rFonts w:ascii="TAU-Marutham" w:hAnsi="TAU-Marutham" w:cs="TAU-Marutham"/>
                <w:color w:val="auto"/>
              </w:rPr>
              <w:t>செயல்முறைகள்</w:t>
            </w:r>
            <w:proofErr w:type="spellEnd"/>
            <w:r w:rsidRPr="005D39ED">
              <w:rPr>
                <w:rFonts w:ascii="TAU-Marutham" w:hAnsi="TAU-Marutham" w:cs="TAU-Marutham"/>
                <w:color w:val="auto"/>
              </w:rPr>
              <w:t xml:space="preserve"> </w:t>
            </w:r>
            <w:r w:rsidRPr="005D39ED">
              <w:rPr>
                <w:rFonts w:ascii="TAU-Marutham" w:hAnsi="TAU-Marutham" w:cs="TAU-Marutham"/>
                <w:color w:val="auto"/>
              </w:rPr>
              <w:t>ந.க.எண்.</w:t>
            </w:r>
            <w:r w:rsidRPr="005D39ED">
              <w:rPr>
                <w:rFonts w:ascii="TAU-Marutham" w:hAnsi="TAU-Marutham" w:cs="TAU-Marutham"/>
                <w:color w:val="auto"/>
              </w:rPr>
              <w:t>34087/சி2</w:t>
            </w:r>
            <w:r w:rsidRPr="005D39ED">
              <w:rPr>
                <w:rFonts w:ascii="TAU-Marutham" w:hAnsi="TAU-Marutham" w:cs="TAU-Marutham"/>
                <w:color w:val="auto"/>
              </w:rPr>
              <w:t>/இ</w:t>
            </w:r>
            <w:r w:rsidRPr="005D39ED">
              <w:rPr>
                <w:rFonts w:ascii="TAU-Marutham" w:hAnsi="TAU-Marutham" w:cs="TAU-Marutham"/>
                <w:color w:val="auto"/>
              </w:rPr>
              <w:t xml:space="preserve">2/2022, </w:t>
            </w:r>
          </w:p>
          <w:p w:rsidR="005D39ED" w:rsidRPr="005D39ED" w:rsidRDefault="005D39ED" w:rsidP="005D39ED">
            <w:pPr>
              <w:pStyle w:val="Heading2"/>
              <w:spacing w:line="240" w:lineRule="auto"/>
              <w:rPr>
                <w:rFonts w:ascii="TAU-Marutham" w:hAnsi="TAU-Marutham" w:cs="TAU-Marutham"/>
                <w:color w:val="auto"/>
              </w:rPr>
            </w:pPr>
            <w:r w:rsidRPr="005D39ED">
              <w:rPr>
                <w:rFonts w:ascii="TAU-Marutham" w:hAnsi="TAU-Marutham" w:cs="TAU-Marutham"/>
                <w:color w:val="auto"/>
              </w:rPr>
              <w:t xml:space="preserve">   </w:t>
            </w:r>
            <w:proofErr w:type="spellStart"/>
            <w:r w:rsidRPr="005D39ED">
              <w:rPr>
                <w:rFonts w:ascii="TAU-Marutham" w:hAnsi="TAU-Marutham" w:cs="TAU-Marutham"/>
                <w:color w:val="auto"/>
              </w:rPr>
              <w:t>நாள்</w:t>
            </w:r>
            <w:proofErr w:type="spellEnd"/>
            <w:r w:rsidRPr="005D39ED">
              <w:rPr>
                <w:rFonts w:ascii="TAU-Marutham" w:hAnsi="TAU-Marutham" w:cs="TAU-Marutham"/>
                <w:color w:val="auto"/>
              </w:rPr>
              <w:t xml:space="preserve"> 2</w:t>
            </w:r>
            <w:r w:rsidRPr="005D39ED">
              <w:rPr>
                <w:rFonts w:ascii="TAU-Marutham" w:hAnsi="TAU-Marutham" w:cs="TAU-Marutham"/>
                <w:color w:val="auto"/>
              </w:rPr>
              <w:t>3.07.2022</w:t>
            </w:r>
            <w:r w:rsidRPr="005D39ED">
              <w:rPr>
                <w:rFonts w:ascii="TAU-Marutham" w:hAnsi="TAU-Marutham" w:cs="TAU-Marutham"/>
                <w:color w:val="auto"/>
              </w:rPr>
              <w:t xml:space="preserve">, 01.07.2022 </w:t>
            </w:r>
            <w:proofErr w:type="spellStart"/>
            <w:r w:rsidRPr="005D39ED">
              <w:rPr>
                <w:rFonts w:ascii="TAU-Marutham" w:hAnsi="TAU-Marutham" w:cs="TAU-Marutham"/>
                <w:color w:val="auto"/>
              </w:rPr>
              <w:t>மற்றும்</w:t>
            </w:r>
            <w:proofErr w:type="spellEnd"/>
            <w:r w:rsidRPr="005D39ED">
              <w:rPr>
                <w:rFonts w:ascii="TAU-Marutham" w:hAnsi="TAU-Marutham" w:cs="TAU-Marutham"/>
                <w:color w:val="auto"/>
              </w:rPr>
              <w:t xml:space="preserve"> 11.07.2022</w:t>
            </w:r>
          </w:p>
        </w:tc>
      </w:tr>
      <w:tr w:rsidR="005D39ED" w:rsidRPr="005D39ED" w:rsidTr="005D39ED">
        <w:tc>
          <w:tcPr>
            <w:tcW w:w="1417" w:type="dxa"/>
            <w:shd w:val="clear" w:color="auto" w:fill="auto"/>
          </w:tcPr>
          <w:p w:rsidR="005D39ED" w:rsidRPr="005D39ED" w:rsidRDefault="005D39ED" w:rsidP="00DC3E41">
            <w:pPr>
              <w:spacing w:after="0" w:line="240" w:lineRule="auto"/>
              <w:rPr>
                <w:rFonts w:ascii="TAU-Marutham" w:hAnsi="TAU-Marutham" w:cs="TAU-Marutham"/>
              </w:rPr>
            </w:pPr>
          </w:p>
        </w:tc>
        <w:tc>
          <w:tcPr>
            <w:tcW w:w="7371" w:type="dxa"/>
            <w:shd w:val="clear" w:color="auto" w:fill="auto"/>
          </w:tcPr>
          <w:p w:rsidR="005D39ED" w:rsidRPr="005D39ED" w:rsidRDefault="005D39ED" w:rsidP="005D39ED">
            <w:pPr>
              <w:pStyle w:val="Heading2"/>
              <w:spacing w:line="240" w:lineRule="auto"/>
              <w:rPr>
                <w:rFonts w:ascii="TAU-Marutham" w:hAnsi="TAU-Marutham" w:cs="TAU-Marutham"/>
                <w:color w:val="auto"/>
              </w:rPr>
            </w:pPr>
            <w:r w:rsidRPr="005D39ED">
              <w:rPr>
                <w:rFonts w:ascii="TAU-Marutham" w:hAnsi="TAU-Marutham" w:cs="TAU-Marutham"/>
                <w:color w:val="auto"/>
              </w:rPr>
              <w:t xml:space="preserve">2) </w:t>
            </w:r>
            <w:proofErr w:type="spellStart"/>
            <w:r w:rsidRPr="005D39ED">
              <w:rPr>
                <w:rFonts w:ascii="TAU-Marutham" w:hAnsi="TAU-Marutham" w:cs="TAU-Marutham"/>
                <w:color w:val="auto"/>
              </w:rPr>
              <w:t>இவ்வலுவலக</w:t>
            </w:r>
            <w:proofErr w:type="spellEnd"/>
            <w:r w:rsidRPr="005D39ED">
              <w:rPr>
                <w:rFonts w:ascii="TAU-Marutham" w:hAnsi="TAU-Marutham" w:cs="TAU-Marutham"/>
                <w:color w:val="auto"/>
              </w:rPr>
              <w:t xml:space="preserve"> </w:t>
            </w:r>
            <w:proofErr w:type="spellStart"/>
            <w:r w:rsidRPr="005D39ED">
              <w:rPr>
                <w:rFonts w:ascii="TAU-Marutham" w:hAnsi="TAU-Marutham" w:cs="TAU-Marutham"/>
                <w:color w:val="auto"/>
              </w:rPr>
              <w:t>இதே</w:t>
            </w:r>
            <w:proofErr w:type="spellEnd"/>
            <w:r w:rsidRPr="005D39ED">
              <w:rPr>
                <w:rFonts w:ascii="TAU-Marutham" w:hAnsi="TAU-Marutham" w:cs="TAU-Marutham"/>
                <w:color w:val="auto"/>
              </w:rPr>
              <w:t xml:space="preserve"> </w:t>
            </w:r>
            <w:proofErr w:type="spellStart"/>
            <w:r w:rsidRPr="005D39ED">
              <w:rPr>
                <w:rFonts w:ascii="TAU-Marutham" w:hAnsi="TAU-Marutham" w:cs="TAU-Marutham"/>
                <w:color w:val="auto"/>
              </w:rPr>
              <w:t>எண்ணிட்ட</w:t>
            </w:r>
            <w:proofErr w:type="spellEnd"/>
            <w:r w:rsidRPr="005D39ED">
              <w:rPr>
                <w:rFonts w:ascii="TAU-Marutham" w:hAnsi="TAU-Marutham" w:cs="TAU-Marutham"/>
                <w:color w:val="auto"/>
              </w:rPr>
              <w:t xml:space="preserve"> </w:t>
            </w:r>
            <w:proofErr w:type="spellStart"/>
            <w:r w:rsidRPr="005D39ED">
              <w:rPr>
                <w:rFonts w:ascii="TAU-Marutham" w:hAnsi="TAU-Marutham" w:cs="TAU-Marutham"/>
                <w:color w:val="auto"/>
              </w:rPr>
              <w:t>கடிதம்</w:t>
            </w:r>
            <w:proofErr w:type="spellEnd"/>
            <w:r w:rsidRPr="005D39ED">
              <w:rPr>
                <w:rFonts w:ascii="TAU-Marutham" w:hAnsi="TAU-Marutham" w:cs="TAU-Marutham"/>
                <w:color w:val="auto"/>
              </w:rPr>
              <w:t xml:space="preserve"> </w:t>
            </w:r>
            <w:proofErr w:type="spellStart"/>
            <w:r w:rsidRPr="005D39ED">
              <w:rPr>
                <w:rFonts w:ascii="TAU-Marutham" w:hAnsi="TAU-Marutham" w:cs="TAU-Marutham"/>
                <w:color w:val="auto"/>
              </w:rPr>
              <w:t>நாள்</w:t>
            </w:r>
            <w:proofErr w:type="spellEnd"/>
            <w:r w:rsidRPr="005D39ED">
              <w:rPr>
                <w:rFonts w:ascii="TAU-Marutham" w:hAnsi="TAU-Marutham" w:cs="TAU-Marutham"/>
                <w:color w:val="auto"/>
              </w:rPr>
              <w:t xml:space="preserve"> </w:t>
            </w:r>
          </w:p>
          <w:p w:rsidR="005D39ED" w:rsidRPr="005D39ED" w:rsidRDefault="005D39ED" w:rsidP="005D39ED">
            <w:pPr>
              <w:pStyle w:val="Heading2"/>
              <w:spacing w:line="240" w:lineRule="auto"/>
              <w:rPr>
                <w:rFonts w:ascii="TAU-Marutham" w:hAnsi="TAU-Marutham" w:cs="TAU-Marutham"/>
                <w:color w:val="auto"/>
              </w:rPr>
            </w:pPr>
            <w:r w:rsidRPr="005D39ED">
              <w:rPr>
                <w:rFonts w:ascii="TAU-Marutham" w:hAnsi="TAU-Marutham" w:cs="TAU-Marutham"/>
                <w:color w:val="auto"/>
              </w:rPr>
              <w:t xml:space="preserve">    12.07.2022</w:t>
            </w:r>
          </w:p>
        </w:tc>
      </w:tr>
    </w:tbl>
    <w:p w:rsidR="005D39ED" w:rsidRPr="005D39ED" w:rsidRDefault="005D39ED" w:rsidP="005D39ED">
      <w:pPr>
        <w:jc w:val="center"/>
        <w:rPr>
          <w:rFonts w:ascii="TAU-Marutham" w:hAnsi="TAU-Marutham" w:cs="TAU-Marutham"/>
        </w:rPr>
      </w:pPr>
      <w:r w:rsidRPr="005D39ED">
        <w:rPr>
          <w:rFonts w:ascii="TAU-Marutham" w:hAnsi="TAU-Marutham" w:cs="TAU-Marutham"/>
        </w:rPr>
        <w:t>- - -</w:t>
      </w:r>
    </w:p>
    <w:p w:rsidR="00DB59AD" w:rsidRDefault="005D39ED" w:rsidP="00DB59AD">
      <w:pPr>
        <w:spacing w:after="0" w:line="240" w:lineRule="auto"/>
        <w:jc w:val="both"/>
        <w:rPr>
          <w:rFonts w:ascii="TAU-Marutham" w:hAnsi="TAU-Marutham" w:cs="TAU-Marutham"/>
        </w:rPr>
      </w:pPr>
      <w:r w:rsidRPr="005D39ED">
        <w:rPr>
          <w:rFonts w:ascii="TAU-Marutham" w:hAnsi="TAU-Marutham" w:cs="TAU-Marutham"/>
        </w:rPr>
        <w:tab/>
      </w:r>
      <w:r w:rsidRPr="005D39ED">
        <w:rPr>
          <w:rFonts w:ascii="TAU-Marutham" w:hAnsi="TAU-Marutham" w:cs="TAU-Marutham"/>
        </w:rPr>
        <w:tab/>
      </w:r>
      <w:proofErr w:type="spellStart"/>
      <w:r w:rsidRPr="005D39ED">
        <w:rPr>
          <w:rFonts w:ascii="TAU-Marutham" w:hAnsi="TAU-Marutham" w:cs="TAU-Marutham"/>
        </w:rPr>
        <w:t>பார்வை</w:t>
      </w:r>
      <w:proofErr w:type="spellEnd"/>
      <w:r w:rsidRPr="005D39ED">
        <w:rPr>
          <w:rFonts w:ascii="TAU-Marutham" w:hAnsi="TAU-Marutham" w:cs="TAU-Marutham"/>
        </w:rPr>
        <w:t xml:space="preserve"> 2ல் </w:t>
      </w:r>
      <w:proofErr w:type="spellStart"/>
      <w:r w:rsidRPr="005D39ED">
        <w:rPr>
          <w:rFonts w:ascii="TAU-Marutham" w:hAnsi="TAU-Marutham" w:cs="TAU-Marutham"/>
        </w:rPr>
        <w:t>காணும்</w:t>
      </w:r>
      <w:proofErr w:type="spellEnd"/>
      <w:r w:rsidRPr="005D39ED">
        <w:rPr>
          <w:rFonts w:ascii="TAU-Marutham" w:hAnsi="TAU-Marutham" w:cs="TAU-Marutham"/>
        </w:rPr>
        <w:t xml:space="preserve"> </w:t>
      </w:r>
      <w:proofErr w:type="spellStart"/>
      <w:r w:rsidRPr="005D39ED">
        <w:rPr>
          <w:rFonts w:ascii="TAU-Marutham" w:hAnsi="TAU-Marutham" w:cs="TAU-Marutham"/>
        </w:rPr>
        <w:t>இவ்வலுவலக</w:t>
      </w:r>
      <w:proofErr w:type="spellEnd"/>
      <w:r w:rsidRPr="005D39ED">
        <w:rPr>
          <w:rFonts w:ascii="TAU-Marutham" w:hAnsi="TAU-Marutham" w:cs="TAU-Marutham"/>
        </w:rPr>
        <w:t xml:space="preserve"> </w:t>
      </w:r>
      <w:proofErr w:type="spellStart"/>
      <w:r w:rsidRPr="005D39ED">
        <w:rPr>
          <w:rFonts w:ascii="TAU-Marutham" w:hAnsi="TAU-Marutham" w:cs="TAU-Marutham"/>
        </w:rPr>
        <w:t>செயல்முறைகளின்படி</w:t>
      </w:r>
      <w:proofErr w:type="spellEnd"/>
      <w:r w:rsidRPr="005D39ED">
        <w:rPr>
          <w:rFonts w:ascii="TAU-Marutham" w:hAnsi="TAU-Marutham" w:cs="TAU-Marutham"/>
        </w:rPr>
        <w:t xml:space="preserve"> </w:t>
      </w:r>
      <w:proofErr w:type="spellStart"/>
      <w:r w:rsidRPr="005D39ED">
        <w:rPr>
          <w:rFonts w:ascii="TAU-Marutham" w:hAnsi="TAU-Marutham" w:cs="TAU-Marutham"/>
        </w:rPr>
        <w:t>பார்வை</w:t>
      </w:r>
      <w:proofErr w:type="spellEnd"/>
      <w:r w:rsidRPr="005D39ED">
        <w:rPr>
          <w:rFonts w:ascii="TAU-Marutham" w:hAnsi="TAU-Marutham" w:cs="TAU-Marutham"/>
        </w:rPr>
        <w:t xml:space="preserve"> 1ல் </w:t>
      </w:r>
      <w:proofErr w:type="spellStart"/>
      <w:r w:rsidRPr="005D39ED">
        <w:rPr>
          <w:rFonts w:ascii="TAU-Marutham" w:hAnsi="TAU-Marutham" w:cs="TAU-Marutham"/>
        </w:rPr>
        <w:t>காணும்</w:t>
      </w:r>
      <w:proofErr w:type="spellEnd"/>
      <w:r w:rsidRPr="005D39ED">
        <w:rPr>
          <w:rFonts w:ascii="TAU-Marutham" w:hAnsi="TAU-Marutham" w:cs="TAU-Marutham"/>
        </w:rPr>
        <w:t xml:space="preserve"> </w:t>
      </w:r>
      <w:proofErr w:type="spellStart"/>
      <w:r w:rsidRPr="005D39ED">
        <w:rPr>
          <w:rFonts w:ascii="TAU-Marutham" w:hAnsi="TAU-Marutham" w:cs="TAU-Marutham"/>
        </w:rPr>
        <w:t>அறிவுரைகளை</w:t>
      </w:r>
      <w:proofErr w:type="spellEnd"/>
      <w:r w:rsidRPr="005D39ED">
        <w:rPr>
          <w:rFonts w:ascii="TAU-Marutham" w:hAnsi="TAU-Marutham" w:cs="TAU-Marutham"/>
        </w:rPr>
        <w:t xml:space="preserve"> </w:t>
      </w:r>
      <w:proofErr w:type="spellStart"/>
      <w:r w:rsidRPr="005D39ED">
        <w:rPr>
          <w:rFonts w:ascii="TAU-Marutham" w:hAnsi="TAU-Marutham" w:cs="TAU-Marutham"/>
        </w:rPr>
        <w:t>பின்பற்றி</w:t>
      </w:r>
      <w:proofErr w:type="spellEnd"/>
      <w:r w:rsidRPr="005D39ED">
        <w:rPr>
          <w:rFonts w:ascii="TAU-Marutham" w:hAnsi="TAU-Marutham" w:cs="TAU-Marutham"/>
        </w:rPr>
        <w:t xml:space="preserve"> </w:t>
      </w:r>
      <w:proofErr w:type="spellStart"/>
      <w:r w:rsidRPr="005D39ED">
        <w:rPr>
          <w:rFonts w:ascii="TAU-Marutham" w:hAnsi="TAU-Marutham" w:cs="TAU-Marutham"/>
        </w:rPr>
        <w:t>காலியாக</w:t>
      </w:r>
      <w:proofErr w:type="spellEnd"/>
      <w:r w:rsidRPr="005D39ED">
        <w:rPr>
          <w:rFonts w:ascii="TAU-Marutham" w:hAnsi="TAU-Marutham" w:cs="TAU-Marutham"/>
        </w:rPr>
        <w:t xml:space="preserve"> </w:t>
      </w:r>
      <w:proofErr w:type="spellStart"/>
      <w:r w:rsidRPr="005D39ED">
        <w:rPr>
          <w:rFonts w:ascii="TAU-Marutham" w:hAnsi="TAU-Marutham" w:cs="TAU-Marutham"/>
        </w:rPr>
        <w:t>உள்</w:t>
      </w:r>
      <w:proofErr w:type="gramStart"/>
      <w:r w:rsidRPr="005D39ED">
        <w:rPr>
          <w:rFonts w:ascii="TAU-Marutham" w:hAnsi="TAU-Marutham" w:cs="TAU-Marutham"/>
        </w:rPr>
        <w:t>ள</w:t>
      </w:r>
      <w:proofErr w:type="spellEnd"/>
      <w:r w:rsidRPr="005D39ED">
        <w:rPr>
          <w:rFonts w:ascii="TAU-Marutham" w:hAnsi="TAU-Marutham" w:cs="TAU-Marutham"/>
        </w:rPr>
        <w:t xml:space="preserve">  </w:t>
      </w:r>
      <w:proofErr w:type="spellStart"/>
      <w:r w:rsidRPr="005D39ED">
        <w:rPr>
          <w:rFonts w:ascii="TAU-Marutham" w:hAnsi="TAU-Marutham" w:cs="TAU-Marutham"/>
        </w:rPr>
        <w:t>ம</w:t>
      </w:r>
      <w:proofErr w:type="gramEnd"/>
      <w:r w:rsidRPr="005D39ED">
        <w:rPr>
          <w:rFonts w:ascii="TAU-Marutham" w:hAnsi="TAU-Marutham" w:cs="TAU-Marutham"/>
        </w:rPr>
        <w:t>ுதுகலையாசிரியர்</w:t>
      </w:r>
      <w:proofErr w:type="spellEnd"/>
      <w:r w:rsidRPr="005D39ED">
        <w:rPr>
          <w:rFonts w:ascii="TAU-Marutham" w:hAnsi="TAU-Marutham" w:cs="TAU-Marutham"/>
        </w:rPr>
        <w:t xml:space="preserve"> </w:t>
      </w:r>
      <w:proofErr w:type="spellStart"/>
      <w:r w:rsidRPr="005D39ED">
        <w:rPr>
          <w:rFonts w:ascii="TAU-Marutham" w:hAnsi="TAU-Marutham" w:cs="TAU-Marutham"/>
        </w:rPr>
        <w:t>பணியிடங்களை</w:t>
      </w:r>
      <w:proofErr w:type="spellEnd"/>
      <w:r w:rsidRPr="005D39ED">
        <w:rPr>
          <w:rFonts w:ascii="TAU-Marutham" w:hAnsi="TAU-Marutham" w:cs="TAU-Marutham"/>
        </w:rPr>
        <w:t xml:space="preserve"> </w:t>
      </w:r>
      <w:proofErr w:type="spellStart"/>
      <w:r w:rsidRPr="005D39ED">
        <w:rPr>
          <w:rFonts w:ascii="TAU-Marutham" w:hAnsi="TAU-Marutham" w:cs="TAU-Marutham"/>
        </w:rPr>
        <w:t>தற்காலிக</w:t>
      </w:r>
      <w:proofErr w:type="spellEnd"/>
      <w:r w:rsidRPr="005D39ED">
        <w:rPr>
          <w:rFonts w:ascii="TAU-Marutham" w:hAnsi="TAU-Marutham" w:cs="TAU-Marutham"/>
        </w:rPr>
        <w:t xml:space="preserve"> </w:t>
      </w:r>
      <w:proofErr w:type="spellStart"/>
      <w:r w:rsidRPr="005D39ED">
        <w:rPr>
          <w:rFonts w:ascii="TAU-Marutham" w:hAnsi="TAU-Marutham" w:cs="TAU-Marutham"/>
        </w:rPr>
        <w:t>அடிப்படையில்</w:t>
      </w:r>
      <w:proofErr w:type="spellEnd"/>
      <w:r w:rsidRPr="005D39ED">
        <w:rPr>
          <w:rFonts w:ascii="TAU-Marutham" w:hAnsi="TAU-Marutham" w:cs="TAU-Marutham"/>
        </w:rPr>
        <w:t xml:space="preserve"> </w:t>
      </w:r>
      <w:proofErr w:type="spellStart"/>
      <w:r w:rsidRPr="005D39ED">
        <w:rPr>
          <w:rFonts w:ascii="TAU-Marutham" w:hAnsi="TAU-Marutham" w:cs="TAU-Marutham"/>
        </w:rPr>
        <w:t>உரிய</w:t>
      </w:r>
      <w:proofErr w:type="spellEnd"/>
      <w:r w:rsidRPr="005D39ED">
        <w:rPr>
          <w:rFonts w:ascii="TAU-Marutham" w:hAnsi="TAU-Marutham" w:cs="TAU-Marutham"/>
        </w:rPr>
        <w:t xml:space="preserve"> </w:t>
      </w:r>
      <w:proofErr w:type="spellStart"/>
      <w:r w:rsidRPr="005D39ED">
        <w:rPr>
          <w:rFonts w:ascii="TAU-Marutham" w:hAnsi="TAU-Marutham" w:cs="TAU-Marutham"/>
        </w:rPr>
        <w:t>தகுதிகளின்</w:t>
      </w:r>
      <w:proofErr w:type="spellEnd"/>
      <w:r w:rsidRPr="005D39ED">
        <w:rPr>
          <w:rFonts w:ascii="TAU-Marutham" w:hAnsi="TAU-Marutham" w:cs="TAU-Marutham"/>
        </w:rPr>
        <w:t xml:space="preserve"> </w:t>
      </w:r>
      <w:proofErr w:type="spellStart"/>
      <w:r w:rsidRPr="005D39ED">
        <w:rPr>
          <w:rFonts w:ascii="TAU-Marutham" w:hAnsi="TAU-Marutham" w:cs="TAU-Marutham"/>
        </w:rPr>
        <w:t>அடிப்படையில்</w:t>
      </w:r>
      <w:proofErr w:type="spellEnd"/>
      <w:r w:rsidRPr="005D39ED">
        <w:rPr>
          <w:rFonts w:ascii="TAU-Marutham" w:hAnsi="TAU-Marutham" w:cs="TAU-Marutham"/>
        </w:rPr>
        <w:t xml:space="preserve"> </w:t>
      </w:r>
      <w:proofErr w:type="spellStart"/>
      <w:r w:rsidRPr="005D39ED">
        <w:rPr>
          <w:rFonts w:ascii="TAU-Marutham" w:hAnsi="TAU-Marutham" w:cs="TAU-Marutham"/>
        </w:rPr>
        <w:t>நியமனம்</w:t>
      </w:r>
      <w:proofErr w:type="spellEnd"/>
      <w:r w:rsidRPr="005D39ED">
        <w:rPr>
          <w:rFonts w:ascii="TAU-Marutham" w:hAnsi="TAU-Marutham" w:cs="TAU-Marutham"/>
        </w:rPr>
        <w:t xml:space="preserve"> </w:t>
      </w:r>
      <w:proofErr w:type="spellStart"/>
      <w:r w:rsidRPr="005D39ED">
        <w:rPr>
          <w:rFonts w:ascii="TAU-Marutham" w:hAnsi="TAU-Marutham" w:cs="TAU-Marutham"/>
        </w:rPr>
        <w:t>செய்ய</w:t>
      </w:r>
      <w:proofErr w:type="spellEnd"/>
      <w:r w:rsidRPr="005D39ED">
        <w:rPr>
          <w:rFonts w:ascii="TAU-Marutham" w:hAnsi="TAU-Marutham" w:cs="TAU-Marutham"/>
        </w:rPr>
        <w:t xml:space="preserve"> </w:t>
      </w:r>
      <w:proofErr w:type="spellStart"/>
      <w:r w:rsidRPr="005D39ED">
        <w:rPr>
          <w:rFonts w:ascii="TAU-Marutham" w:hAnsi="TAU-Marutham" w:cs="TAU-Marutham"/>
        </w:rPr>
        <w:t>வேண்டியவர்</w:t>
      </w:r>
      <w:proofErr w:type="spellEnd"/>
      <w:r w:rsidRPr="005D39ED">
        <w:rPr>
          <w:rFonts w:ascii="TAU-Marutham" w:hAnsi="TAU-Marutham" w:cs="TAU-Marutham"/>
        </w:rPr>
        <w:t xml:space="preserve"> </w:t>
      </w:r>
      <w:proofErr w:type="spellStart"/>
      <w:r w:rsidRPr="005D39ED">
        <w:rPr>
          <w:rFonts w:ascii="TAU-Marutham" w:hAnsi="TAU-Marutham" w:cs="TAU-Marutham"/>
        </w:rPr>
        <w:t>சார்ந்த</w:t>
      </w:r>
      <w:proofErr w:type="spellEnd"/>
      <w:r w:rsidRPr="005D39ED">
        <w:rPr>
          <w:rFonts w:ascii="TAU-Marutham" w:hAnsi="TAU-Marutham" w:cs="TAU-Marutham"/>
        </w:rPr>
        <w:t xml:space="preserve"> </w:t>
      </w:r>
      <w:proofErr w:type="spellStart"/>
      <w:r w:rsidRPr="005D39ED">
        <w:rPr>
          <w:rFonts w:ascii="TAU-Marutham" w:hAnsi="TAU-Marutham" w:cs="TAU-Marutham"/>
        </w:rPr>
        <w:t>அறிக்கையினை</w:t>
      </w:r>
      <w:proofErr w:type="spellEnd"/>
      <w:r w:rsidRPr="005D39ED">
        <w:rPr>
          <w:rFonts w:ascii="TAU-Marutham" w:hAnsi="TAU-Marutham" w:cs="TAU-Marutham"/>
        </w:rPr>
        <w:t xml:space="preserve"> 16.07.2022 </w:t>
      </w:r>
      <w:proofErr w:type="spellStart"/>
      <w:r w:rsidRPr="005D39ED">
        <w:rPr>
          <w:rFonts w:ascii="TAU-Marutham" w:hAnsi="TAU-Marutham" w:cs="TAU-Marutham"/>
        </w:rPr>
        <w:t>அன்று</w:t>
      </w:r>
      <w:proofErr w:type="spellEnd"/>
      <w:r w:rsidRPr="005D39ED">
        <w:rPr>
          <w:rFonts w:ascii="TAU-Marutham" w:hAnsi="TAU-Marutham" w:cs="TAU-Marutham"/>
        </w:rPr>
        <w:t xml:space="preserve"> </w:t>
      </w:r>
      <w:proofErr w:type="spellStart"/>
      <w:r w:rsidRPr="005D39ED">
        <w:rPr>
          <w:rFonts w:ascii="TAU-Marutham" w:hAnsi="TAU-Marutham" w:cs="TAU-Marutham"/>
        </w:rPr>
        <w:t>முதன்மைக்கல்வி</w:t>
      </w:r>
      <w:proofErr w:type="spellEnd"/>
      <w:r w:rsidRPr="005D39ED">
        <w:rPr>
          <w:rFonts w:ascii="TAU-Marutham" w:hAnsi="TAU-Marutham" w:cs="TAU-Marutham"/>
        </w:rPr>
        <w:t xml:space="preserve"> </w:t>
      </w:r>
      <w:proofErr w:type="spellStart"/>
      <w:r w:rsidRPr="005D39ED">
        <w:rPr>
          <w:rFonts w:ascii="TAU-Marutham" w:hAnsi="TAU-Marutham" w:cs="TAU-Marutham"/>
        </w:rPr>
        <w:t>அலுவலக</w:t>
      </w:r>
      <w:proofErr w:type="spellEnd"/>
      <w:r w:rsidRPr="005D39ED">
        <w:rPr>
          <w:rFonts w:ascii="TAU-Marutham" w:hAnsi="TAU-Marutham" w:cs="TAU-Marutham"/>
        </w:rPr>
        <w:t xml:space="preserve"> “அ4” </w:t>
      </w:r>
      <w:proofErr w:type="spellStart"/>
      <w:r w:rsidRPr="005D39ED">
        <w:rPr>
          <w:rFonts w:ascii="TAU-Marutham" w:hAnsi="TAU-Marutham" w:cs="TAU-Marutham"/>
        </w:rPr>
        <w:t>பிரிவில்</w:t>
      </w:r>
      <w:proofErr w:type="spellEnd"/>
      <w:r w:rsidRPr="005D39ED">
        <w:rPr>
          <w:rFonts w:ascii="TAU-Marutham" w:hAnsi="TAU-Marutham" w:cs="TAU-Marutham"/>
        </w:rPr>
        <w:t xml:space="preserve"> </w:t>
      </w:r>
      <w:proofErr w:type="spellStart"/>
      <w:r w:rsidRPr="005D39ED">
        <w:rPr>
          <w:rFonts w:ascii="TAU-Marutham" w:hAnsi="TAU-Marutham" w:cs="TAU-Marutham"/>
        </w:rPr>
        <w:t>ஒப்படைக்க</w:t>
      </w:r>
      <w:proofErr w:type="spellEnd"/>
      <w:r w:rsidRPr="005D39ED">
        <w:rPr>
          <w:rFonts w:ascii="TAU-Marutham" w:hAnsi="TAU-Marutham" w:cs="TAU-Marutham"/>
        </w:rPr>
        <w:t xml:space="preserve"> </w:t>
      </w:r>
      <w:proofErr w:type="spellStart"/>
      <w:r w:rsidRPr="005D39ED">
        <w:rPr>
          <w:rFonts w:ascii="TAU-Marutham" w:hAnsi="TAU-Marutham" w:cs="TAU-Marutham"/>
        </w:rPr>
        <w:t>தெரிவிக்கப்பட்டிருந்தும்</w:t>
      </w:r>
      <w:proofErr w:type="spellEnd"/>
      <w:r w:rsidRPr="005D39ED">
        <w:rPr>
          <w:rFonts w:ascii="TAU-Marutham" w:hAnsi="TAU-Marutham" w:cs="TAU-Marutham"/>
        </w:rPr>
        <w:t xml:space="preserve"> </w:t>
      </w:r>
      <w:proofErr w:type="spellStart"/>
      <w:r w:rsidRPr="005D39ED">
        <w:rPr>
          <w:rFonts w:ascii="TAU-Marutham" w:hAnsi="TAU-Marutham" w:cs="TAU-Marutham"/>
        </w:rPr>
        <w:t>கீழ்காணும்</w:t>
      </w:r>
      <w:proofErr w:type="spellEnd"/>
      <w:r w:rsidRPr="005D39ED">
        <w:rPr>
          <w:rFonts w:ascii="TAU-Marutham" w:hAnsi="TAU-Marutham" w:cs="TAU-Marutham"/>
        </w:rPr>
        <w:t xml:space="preserve"> </w:t>
      </w:r>
      <w:proofErr w:type="spellStart"/>
      <w:r w:rsidRPr="005D39ED">
        <w:rPr>
          <w:rFonts w:ascii="TAU-Marutham" w:hAnsi="TAU-Marutham" w:cs="TAU-Marutham"/>
        </w:rPr>
        <w:t>தலைமையாசிரியர்கள்</w:t>
      </w:r>
      <w:proofErr w:type="spellEnd"/>
      <w:r w:rsidRPr="005D39ED">
        <w:rPr>
          <w:rFonts w:ascii="TAU-Marutham" w:hAnsi="TAU-Marutham" w:cs="TAU-Marutham"/>
        </w:rPr>
        <w:t xml:space="preserve"> </w:t>
      </w:r>
      <w:proofErr w:type="spellStart"/>
      <w:r w:rsidRPr="005D39ED">
        <w:rPr>
          <w:rFonts w:ascii="TAU-Marutham" w:hAnsi="TAU-Marutham" w:cs="TAU-Marutham"/>
        </w:rPr>
        <w:t>ஒப்படைக்கப்படாதது</w:t>
      </w:r>
      <w:proofErr w:type="spellEnd"/>
      <w:r w:rsidRPr="005D39ED">
        <w:rPr>
          <w:rFonts w:ascii="TAU-Marutham" w:hAnsi="TAU-Marutham" w:cs="TAU-Marutham"/>
        </w:rPr>
        <w:t xml:space="preserve"> </w:t>
      </w:r>
      <w:proofErr w:type="spellStart"/>
      <w:r w:rsidRPr="005D39ED">
        <w:rPr>
          <w:rFonts w:ascii="TAU-Marutham" w:hAnsi="TAU-Marutham" w:cs="TAU-Marutham"/>
        </w:rPr>
        <w:t>வருத்தம்</w:t>
      </w:r>
      <w:proofErr w:type="spellEnd"/>
      <w:r w:rsidRPr="005D39ED">
        <w:rPr>
          <w:rFonts w:ascii="TAU-Marutham" w:hAnsi="TAU-Marutham" w:cs="TAU-Marutham"/>
        </w:rPr>
        <w:t xml:space="preserve"> </w:t>
      </w:r>
      <w:proofErr w:type="spellStart"/>
      <w:r w:rsidRPr="005D39ED">
        <w:rPr>
          <w:rFonts w:ascii="TAU-Marutham" w:hAnsi="TAU-Marutham" w:cs="TAU-Marutham"/>
        </w:rPr>
        <w:t>அளிக்கும்</w:t>
      </w:r>
      <w:proofErr w:type="spellEnd"/>
      <w:r w:rsidRPr="005D39ED">
        <w:rPr>
          <w:rFonts w:ascii="TAU-Marutham" w:hAnsi="TAU-Marutham" w:cs="TAU-Marutham"/>
        </w:rPr>
        <w:t xml:space="preserve"> </w:t>
      </w:r>
      <w:proofErr w:type="spellStart"/>
      <w:r w:rsidRPr="005D39ED">
        <w:rPr>
          <w:rFonts w:ascii="TAU-Marutham" w:hAnsi="TAU-Marutham" w:cs="TAU-Marutham"/>
        </w:rPr>
        <w:t>செயலாகும்</w:t>
      </w:r>
      <w:proofErr w:type="spellEnd"/>
      <w:r w:rsidRPr="005D39ED">
        <w:rPr>
          <w:rFonts w:ascii="TAU-Marutham" w:hAnsi="TAU-Marutham" w:cs="TAU-Marutham"/>
        </w:rPr>
        <w:t xml:space="preserve">, </w:t>
      </w:r>
      <w:proofErr w:type="spellStart"/>
      <w:r w:rsidRPr="005D39ED">
        <w:rPr>
          <w:rFonts w:ascii="TAU-Marutham" w:hAnsi="TAU-Marutham" w:cs="TAU-Marutham"/>
        </w:rPr>
        <w:t>இதனால்</w:t>
      </w:r>
      <w:proofErr w:type="spellEnd"/>
      <w:r w:rsidRPr="005D39ED">
        <w:rPr>
          <w:rFonts w:ascii="TAU-Marutham" w:hAnsi="TAU-Marutham" w:cs="TAU-Marutham"/>
        </w:rPr>
        <w:t xml:space="preserve"> </w:t>
      </w:r>
      <w:proofErr w:type="spellStart"/>
      <w:r w:rsidRPr="005D39ED">
        <w:rPr>
          <w:rFonts w:ascii="TAU-Marutham" w:hAnsi="TAU-Marutham" w:cs="TAU-Marutham"/>
        </w:rPr>
        <w:t>பட்டியலை</w:t>
      </w:r>
      <w:proofErr w:type="spellEnd"/>
      <w:r w:rsidRPr="005D39ED">
        <w:rPr>
          <w:rFonts w:ascii="TAU-Marutham" w:hAnsi="TAU-Marutham" w:cs="TAU-Marutham"/>
        </w:rPr>
        <w:t xml:space="preserve"> </w:t>
      </w:r>
      <w:proofErr w:type="spellStart"/>
      <w:r w:rsidRPr="005D39ED">
        <w:rPr>
          <w:rFonts w:ascii="TAU-Marutham" w:hAnsi="TAU-Marutham" w:cs="TAU-Marutham"/>
        </w:rPr>
        <w:t>ஏற்பளிக்க</w:t>
      </w:r>
      <w:proofErr w:type="spellEnd"/>
      <w:r w:rsidRPr="005D39ED">
        <w:rPr>
          <w:rFonts w:ascii="TAU-Marutham" w:hAnsi="TAU-Marutham" w:cs="TAU-Marutham"/>
        </w:rPr>
        <w:t xml:space="preserve"> </w:t>
      </w:r>
      <w:proofErr w:type="spellStart"/>
      <w:r w:rsidRPr="005D39ED">
        <w:rPr>
          <w:rFonts w:ascii="TAU-Marutham" w:hAnsi="TAU-Marutham" w:cs="TAU-Marutham"/>
        </w:rPr>
        <w:t>முடியாத</w:t>
      </w:r>
      <w:proofErr w:type="spellEnd"/>
      <w:r w:rsidRPr="005D39ED">
        <w:rPr>
          <w:rFonts w:ascii="TAU-Marutham" w:hAnsi="TAU-Marutham" w:cs="TAU-Marutham"/>
        </w:rPr>
        <w:t xml:space="preserve"> </w:t>
      </w:r>
      <w:proofErr w:type="spellStart"/>
      <w:r w:rsidRPr="005D39ED">
        <w:rPr>
          <w:rFonts w:ascii="TAU-Marutham" w:hAnsi="TAU-Marutham" w:cs="TAU-Marutham"/>
        </w:rPr>
        <w:t>நிலை</w:t>
      </w:r>
      <w:proofErr w:type="spellEnd"/>
      <w:r w:rsidRPr="005D39ED">
        <w:rPr>
          <w:rFonts w:ascii="TAU-Marutham" w:hAnsi="TAU-Marutham" w:cs="TAU-Marutham"/>
        </w:rPr>
        <w:t xml:space="preserve"> </w:t>
      </w:r>
      <w:proofErr w:type="spellStart"/>
      <w:r w:rsidRPr="005D39ED">
        <w:rPr>
          <w:rFonts w:ascii="TAU-Marutham" w:hAnsi="TAU-Marutham" w:cs="TAU-Marutham"/>
        </w:rPr>
        <w:t>உள்ளது</w:t>
      </w:r>
      <w:proofErr w:type="spellEnd"/>
      <w:r w:rsidRPr="005D39ED">
        <w:rPr>
          <w:rFonts w:ascii="TAU-Marutham" w:hAnsi="TAU-Marutham" w:cs="TAU-Marutham"/>
        </w:rPr>
        <w:t xml:space="preserve">. </w:t>
      </w:r>
      <w:proofErr w:type="spellStart"/>
      <w:r w:rsidRPr="005D39ED">
        <w:rPr>
          <w:rFonts w:ascii="TAU-Marutham" w:hAnsi="TAU-Marutham" w:cs="TAU-Marutham"/>
        </w:rPr>
        <w:t>எனவே</w:t>
      </w:r>
      <w:proofErr w:type="spellEnd"/>
      <w:r w:rsidRPr="005D39ED">
        <w:rPr>
          <w:rFonts w:ascii="TAU-Marutham" w:hAnsi="TAU-Marutham" w:cs="TAU-Marutham"/>
        </w:rPr>
        <w:t xml:space="preserve">, 18.07.2022 </w:t>
      </w:r>
      <w:proofErr w:type="spellStart"/>
      <w:r w:rsidRPr="005D39ED">
        <w:rPr>
          <w:rFonts w:ascii="TAU-Marutham" w:hAnsi="TAU-Marutham" w:cs="TAU-Marutham"/>
        </w:rPr>
        <w:t>மாலை</w:t>
      </w:r>
      <w:proofErr w:type="spellEnd"/>
      <w:r w:rsidRPr="005D39ED">
        <w:rPr>
          <w:rFonts w:ascii="TAU-Marutham" w:hAnsi="TAU-Marutham" w:cs="TAU-Marutham"/>
        </w:rPr>
        <w:t xml:space="preserve"> 6.00 </w:t>
      </w:r>
      <w:proofErr w:type="spellStart"/>
      <w:r w:rsidRPr="005D39ED">
        <w:rPr>
          <w:rFonts w:ascii="TAU-Marutham" w:hAnsi="TAU-Marutham" w:cs="TAU-Marutham"/>
        </w:rPr>
        <w:t>மணிக்குள்</w:t>
      </w:r>
      <w:proofErr w:type="spellEnd"/>
      <w:r w:rsidRPr="005D39ED">
        <w:rPr>
          <w:rFonts w:ascii="TAU-Marutham" w:hAnsi="TAU-Marutham" w:cs="TAU-Marutham"/>
        </w:rPr>
        <w:t xml:space="preserve"> </w:t>
      </w:r>
      <w:proofErr w:type="spellStart"/>
      <w:r w:rsidRPr="005D39ED">
        <w:rPr>
          <w:rFonts w:ascii="TAU-Marutham" w:hAnsi="TAU-Marutham" w:cs="TAU-Marutham"/>
        </w:rPr>
        <w:t>முதன்மைக்கல்வி</w:t>
      </w:r>
      <w:proofErr w:type="spellEnd"/>
      <w:r w:rsidRPr="005D39ED">
        <w:rPr>
          <w:rFonts w:ascii="TAU-Marutham" w:hAnsi="TAU-Marutham" w:cs="TAU-Marutham"/>
        </w:rPr>
        <w:t xml:space="preserve"> </w:t>
      </w:r>
      <w:proofErr w:type="spellStart"/>
      <w:r w:rsidRPr="005D39ED">
        <w:rPr>
          <w:rFonts w:ascii="TAU-Marutham" w:hAnsi="TAU-Marutham" w:cs="TAU-Marutham"/>
        </w:rPr>
        <w:t>அலுவலக</w:t>
      </w:r>
      <w:proofErr w:type="spellEnd"/>
      <w:r w:rsidRPr="005D39ED">
        <w:rPr>
          <w:rFonts w:ascii="TAU-Marutham" w:hAnsi="TAU-Marutham" w:cs="TAU-Marutham"/>
        </w:rPr>
        <w:t xml:space="preserve"> ‘அ4‘பிரிவில் </w:t>
      </w:r>
      <w:proofErr w:type="spellStart"/>
      <w:r w:rsidRPr="005D39ED">
        <w:rPr>
          <w:rFonts w:ascii="TAU-Marutham" w:hAnsi="TAU-Marutham" w:cs="TAU-Marutham"/>
        </w:rPr>
        <w:t>காலதாமதத்திற்கான</w:t>
      </w:r>
      <w:proofErr w:type="spellEnd"/>
      <w:r w:rsidRPr="005D39ED">
        <w:rPr>
          <w:rFonts w:ascii="TAU-Marutham" w:hAnsi="TAU-Marutham" w:cs="TAU-Marutham"/>
        </w:rPr>
        <w:t xml:space="preserve"> </w:t>
      </w:r>
      <w:proofErr w:type="spellStart"/>
      <w:r w:rsidRPr="005D39ED">
        <w:rPr>
          <w:rFonts w:ascii="TAU-Marutham" w:hAnsi="TAU-Marutham" w:cs="TAU-Marutham"/>
        </w:rPr>
        <w:t>விளக்கத்துடன்</w:t>
      </w:r>
      <w:proofErr w:type="spellEnd"/>
      <w:r w:rsidRPr="005D39ED">
        <w:rPr>
          <w:rFonts w:ascii="TAU-Marutham" w:hAnsi="TAU-Marutham" w:cs="TAU-Marutham"/>
        </w:rPr>
        <w:t xml:space="preserve"> </w:t>
      </w:r>
      <w:proofErr w:type="spellStart"/>
      <w:r w:rsidR="00DB59AD" w:rsidRPr="005D39ED">
        <w:rPr>
          <w:rFonts w:ascii="TAU-Marutham" w:hAnsi="TAU-Marutham" w:cs="TAU-Marutham"/>
        </w:rPr>
        <w:t>நியமனம்</w:t>
      </w:r>
      <w:proofErr w:type="spellEnd"/>
      <w:r w:rsidR="00DB59AD" w:rsidRPr="005D39ED">
        <w:rPr>
          <w:rFonts w:ascii="TAU-Marutham" w:hAnsi="TAU-Marutham" w:cs="TAU-Marutham"/>
        </w:rPr>
        <w:t xml:space="preserve"> </w:t>
      </w:r>
      <w:proofErr w:type="spellStart"/>
      <w:r w:rsidR="00DB59AD" w:rsidRPr="005D39ED">
        <w:rPr>
          <w:rFonts w:ascii="TAU-Marutham" w:hAnsi="TAU-Marutham" w:cs="TAU-Marutham"/>
        </w:rPr>
        <w:t>செய்ய</w:t>
      </w:r>
      <w:proofErr w:type="spellEnd"/>
      <w:r w:rsidR="00DB59AD" w:rsidRPr="005D39ED">
        <w:rPr>
          <w:rFonts w:ascii="TAU-Marutham" w:hAnsi="TAU-Marutham" w:cs="TAU-Marutham"/>
        </w:rPr>
        <w:t xml:space="preserve"> </w:t>
      </w:r>
      <w:proofErr w:type="spellStart"/>
      <w:r w:rsidR="00DB59AD" w:rsidRPr="005D39ED">
        <w:rPr>
          <w:rFonts w:ascii="TAU-Marutham" w:hAnsi="TAU-Marutham" w:cs="TAU-Marutham"/>
        </w:rPr>
        <w:t>வேண்டியவர்</w:t>
      </w:r>
      <w:proofErr w:type="spellEnd"/>
      <w:r w:rsidR="00DB59AD" w:rsidRPr="005D39ED">
        <w:rPr>
          <w:rFonts w:ascii="TAU-Marutham" w:hAnsi="TAU-Marutham" w:cs="TAU-Marutham"/>
        </w:rPr>
        <w:t xml:space="preserve"> </w:t>
      </w:r>
      <w:proofErr w:type="spellStart"/>
      <w:r w:rsidR="00DB59AD" w:rsidRPr="005D39ED">
        <w:rPr>
          <w:rFonts w:ascii="TAU-Marutham" w:hAnsi="TAU-Marutham" w:cs="TAU-Marutham"/>
        </w:rPr>
        <w:t>சார்ந்த</w:t>
      </w:r>
      <w:proofErr w:type="spellEnd"/>
      <w:r w:rsidR="00DB59AD" w:rsidRPr="005D39ED">
        <w:rPr>
          <w:rFonts w:ascii="TAU-Marutham" w:hAnsi="TAU-Marutham" w:cs="TAU-Marutham"/>
        </w:rPr>
        <w:t xml:space="preserve"> </w:t>
      </w:r>
      <w:proofErr w:type="spellStart"/>
      <w:r w:rsidR="00DB59AD" w:rsidRPr="005D39ED">
        <w:rPr>
          <w:rFonts w:ascii="TAU-Marutham" w:hAnsi="TAU-Marutham" w:cs="TAU-Marutham"/>
        </w:rPr>
        <w:t>அறிக்கையினை</w:t>
      </w:r>
      <w:proofErr w:type="spellEnd"/>
      <w:r w:rsidR="00DB59AD" w:rsidRPr="005D39ED">
        <w:rPr>
          <w:rFonts w:ascii="TAU-Marutham" w:hAnsi="TAU-Marutham" w:cs="TAU-Marutham"/>
        </w:rPr>
        <w:t xml:space="preserve"> </w:t>
      </w:r>
      <w:proofErr w:type="spellStart"/>
      <w:r w:rsidRPr="005D39ED">
        <w:rPr>
          <w:rFonts w:ascii="TAU-Marutham" w:hAnsi="TAU-Marutham" w:cs="TAU-Marutham"/>
        </w:rPr>
        <w:t>அளிக்க</w:t>
      </w:r>
      <w:proofErr w:type="spellEnd"/>
      <w:r w:rsidRPr="005D39ED">
        <w:rPr>
          <w:rFonts w:ascii="TAU-Marutham" w:hAnsi="TAU-Marutham" w:cs="TAU-Marutham"/>
        </w:rPr>
        <w:t xml:space="preserve"> </w:t>
      </w:r>
      <w:proofErr w:type="spellStart"/>
      <w:r w:rsidRPr="005D39ED">
        <w:rPr>
          <w:rFonts w:ascii="TAU-Marutham" w:hAnsi="TAU-Marutham" w:cs="TAU-Marutham"/>
        </w:rPr>
        <w:t>கீழ்க்காணும்</w:t>
      </w:r>
      <w:proofErr w:type="spellEnd"/>
      <w:r w:rsidRPr="005D39ED">
        <w:rPr>
          <w:rFonts w:ascii="TAU-Marutham" w:hAnsi="TAU-Marutham" w:cs="TAU-Marutham"/>
        </w:rPr>
        <w:t xml:space="preserve"> </w:t>
      </w:r>
      <w:proofErr w:type="spellStart"/>
      <w:r w:rsidRPr="005D39ED">
        <w:rPr>
          <w:rFonts w:ascii="TAU-Marutham" w:hAnsi="TAU-Marutham" w:cs="TAU-Marutham"/>
        </w:rPr>
        <w:t>தலைமையாசிரியர்கள்</w:t>
      </w:r>
      <w:proofErr w:type="spellEnd"/>
      <w:r w:rsidRPr="005D39ED">
        <w:rPr>
          <w:rFonts w:ascii="TAU-Marutham" w:hAnsi="TAU-Marutham" w:cs="TAU-Marutham"/>
        </w:rPr>
        <w:t xml:space="preserve"> </w:t>
      </w:r>
      <w:proofErr w:type="spellStart"/>
      <w:r w:rsidRPr="005D39ED">
        <w:rPr>
          <w:rFonts w:ascii="TAU-Marutham" w:hAnsi="TAU-Marutham" w:cs="TAU-Marutham"/>
        </w:rPr>
        <w:t>கேட்டுக்கொள்ளப்படுகிறார்கள்</w:t>
      </w:r>
      <w:proofErr w:type="spellEnd"/>
      <w:r w:rsidRPr="005D39ED">
        <w:rPr>
          <w:rFonts w:ascii="TAU-Marutham" w:hAnsi="TAU-Marutham" w:cs="TAU-Marutham"/>
        </w:rPr>
        <w:t>.</w:t>
      </w:r>
      <w:r>
        <w:rPr>
          <w:rFonts w:ascii="TAU-Marutham" w:hAnsi="TAU-Marutham" w:cs="TAU-Marutham"/>
        </w:rPr>
        <w:tab/>
      </w:r>
    </w:p>
    <w:p w:rsidR="00DB59AD" w:rsidRDefault="00DB59AD" w:rsidP="00DB59AD">
      <w:pPr>
        <w:spacing w:after="0" w:line="240" w:lineRule="auto"/>
        <w:jc w:val="both"/>
        <w:rPr>
          <w:rFonts w:ascii="TAU-Marutham" w:hAnsi="TAU-Marutham" w:cs="TAU-Marutham"/>
        </w:rPr>
      </w:pPr>
    </w:p>
    <w:p w:rsidR="00A3250F" w:rsidRPr="005D39ED" w:rsidRDefault="005D39ED" w:rsidP="00DB59AD">
      <w:pPr>
        <w:spacing w:after="0" w:line="240" w:lineRule="auto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 w:rsidR="00DB59AD">
        <w:rPr>
          <w:rFonts w:ascii="TAU-Marutham" w:hAnsi="TAU-Marutham" w:cs="TAU-Marutham"/>
        </w:rPr>
        <w:tab/>
      </w:r>
      <w:r w:rsidR="00DB59AD">
        <w:rPr>
          <w:rFonts w:ascii="TAU-Marutham" w:hAnsi="TAU-Marutham" w:cs="TAU-Marutham"/>
        </w:rPr>
        <w:tab/>
      </w:r>
      <w:r w:rsidR="00DB59AD">
        <w:rPr>
          <w:rFonts w:ascii="TAU-Marutham" w:hAnsi="TAU-Marutham" w:cs="TAU-Marutham"/>
        </w:rPr>
        <w:tab/>
      </w:r>
      <w:r w:rsidR="00DB59AD">
        <w:rPr>
          <w:rFonts w:ascii="TAU-Marutham" w:hAnsi="TAU-Marutham" w:cs="TAU-Marutham"/>
        </w:rPr>
        <w:tab/>
      </w:r>
      <w:r w:rsidR="00DB59AD"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ஒம்</w:t>
      </w:r>
      <w:proofErr w:type="spellEnd"/>
      <w:r>
        <w:rPr>
          <w:rFonts w:ascii="TAU-Marutham" w:hAnsi="TAU-Marutham" w:cs="TAU-Marutham"/>
        </w:rPr>
        <w:t>/-</w:t>
      </w:r>
      <w:proofErr w:type="spellStart"/>
      <w:r>
        <w:rPr>
          <w:rFonts w:ascii="TAU-Marutham" w:hAnsi="TAU-Marutham" w:cs="TAU-Marutham"/>
        </w:rPr>
        <w:t>திரு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க.முனுசாமி</w:t>
      </w:r>
      <w:proofErr w:type="spellEnd"/>
      <w:r>
        <w:rPr>
          <w:rFonts w:ascii="TAU-Marutham" w:hAnsi="TAU-Marutham" w:cs="TAU-Marutham"/>
        </w:rPr>
        <w:t>,</w:t>
      </w:r>
    </w:p>
    <w:p w:rsidR="005D39ED" w:rsidRPr="005D39ED" w:rsidRDefault="005D39ED" w:rsidP="00DB59AD">
      <w:pPr>
        <w:spacing w:after="0" w:line="240" w:lineRule="auto"/>
        <w:jc w:val="both"/>
        <w:rPr>
          <w:rFonts w:ascii="TAU-Marutham" w:hAnsi="TAU-Marutham" w:cs="TAU-Marutham"/>
        </w:rPr>
      </w:pPr>
      <w:r w:rsidRPr="005D39ED">
        <w:rPr>
          <w:rFonts w:ascii="TAU-Marutham" w:hAnsi="TAU-Marutham" w:cs="TAU-Marutham"/>
        </w:rPr>
        <w:tab/>
      </w:r>
      <w:r w:rsidRPr="005D39ED">
        <w:rPr>
          <w:rFonts w:ascii="TAU-Marutham" w:hAnsi="TAU-Marutham" w:cs="TAU-Marutham"/>
        </w:rPr>
        <w:tab/>
      </w:r>
      <w:r w:rsidRPr="005D39ED">
        <w:rPr>
          <w:rFonts w:ascii="TAU-Marutham" w:hAnsi="TAU-Marutham" w:cs="TAU-Marutham"/>
        </w:rPr>
        <w:tab/>
      </w:r>
      <w:r w:rsidRPr="005D39ED">
        <w:rPr>
          <w:rFonts w:ascii="TAU-Marutham" w:hAnsi="TAU-Marutham" w:cs="TAU-Marutham"/>
        </w:rPr>
        <w:tab/>
      </w:r>
      <w:r w:rsidRPr="005D39ED">
        <w:rPr>
          <w:rFonts w:ascii="TAU-Marutham" w:hAnsi="TAU-Marutham" w:cs="TAU-Marutham"/>
        </w:rPr>
        <w:tab/>
      </w:r>
      <w:r w:rsidRPr="005D39ED">
        <w:rPr>
          <w:rFonts w:ascii="TAU-Marutham" w:hAnsi="TAU-Marutham" w:cs="TAU-Marutham"/>
        </w:rPr>
        <w:tab/>
      </w:r>
      <w:r w:rsidRPr="005D39ED"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 xml:space="preserve">        </w:t>
      </w:r>
      <w:proofErr w:type="spellStart"/>
      <w:r w:rsidRPr="005D39ED">
        <w:rPr>
          <w:rFonts w:ascii="TAU-Marutham" w:hAnsi="TAU-Marutham" w:cs="TAU-Marutham"/>
        </w:rPr>
        <w:t>முதன்மைக்கல்வி</w:t>
      </w:r>
      <w:proofErr w:type="spellEnd"/>
      <w:r w:rsidRPr="005D39ED">
        <w:rPr>
          <w:rFonts w:ascii="TAU-Marutham" w:hAnsi="TAU-Marutham" w:cs="TAU-Marutham"/>
        </w:rPr>
        <w:t xml:space="preserve"> </w:t>
      </w:r>
      <w:proofErr w:type="spellStart"/>
      <w:r w:rsidRPr="005D39ED">
        <w:rPr>
          <w:rFonts w:ascii="TAU-Marutham" w:hAnsi="TAU-Marutham" w:cs="TAU-Marutham"/>
        </w:rPr>
        <w:t>அலுவலர்</w:t>
      </w:r>
      <w:proofErr w:type="spellEnd"/>
      <w:r w:rsidRPr="005D39ED">
        <w:rPr>
          <w:rFonts w:ascii="TAU-Marutham" w:hAnsi="TAU-Marutham" w:cs="TAU-Marutham"/>
        </w:rPr>
        <w:t>,</w:t>
      </w:r>
    </w:p>
    <w:p w:rsidR="005D39ED" w:rsidRPr="005D39ED" w:rsidRDefault="005D39ED" w:rsidP="00DB59AD">
      <w:pPr>
        <w:spacing w:after="0" w:line="240" w:lineRule="auto"/>
        <w:jc w:val="both"/>
        <w:rPr>
          <w:rFonts w:ascii="TAU-Marutham" w:hAnsi="TAU-Marutham" w:cs="TAU-Marutham"/>
        </w:rPr>
      </w:pPr>
      <w:r w:rsidRPr="005D39ED">
        <w:rPr>
          <w:rFonts w:ascii="TAU-Marutham" w:hAnsi="TAU-Marutham" w:cs="TAU-Marutham"/>
        </w:rPr>
        <w:tab/>
      </w:r>
      <w:r w:rsidRPr="005D39ED">
        <w:rPr>
          <w:rFonts w:ascii="TAU-Marutham" w:hAnsi="TAU-Marutham" w:cs="TAU-Marutham"/>
        </w:rPr>
        <w:tab/>
      </w:r>
      <w:r w:rsidRPr="005D39ED">
        <w:rPr>
          <w:rFonts w:ascii="TAU-Marutham" w:hAnsi="TAU-Marutham" w:cs="TAU-Marutham"/>
        </w:rPr>
        <w:tab/>
      </w:r>
      <w:r w:rsidRPr="005D39ED">
        <w:rPr>
          <w:rFonts w:ascii="TAU-Marutham" w:hAnsi="TAU-Marutham" w:cs="TAU-Marutham"/>
        </w:rPr>
        <w:tab/>
      </w:r>
      <w:r w:rsidRPr="005D39ED">
        <w:rPr>
          <w:rFonts w:ascii="TAU-Marutham" w:hAnsi="TAU-Marutham" w:cs="TAU-Marutham"/>
        </w:rPr>
        <w:tab/>
      </w:r>
      <w:r w:rsidRPr="005D39ED">
        <w:rPr>
          <w:rFonts w:ascii="TAU-Marutham" w:hAnsi="TAU-Marutham" w:cs="TAU-Marutham"/>
        </w:rPr>
        <w:tab/>
      </w:r>
      <w:r w:rsidRPr="005D39ED"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 xml:space="preserve"> </w:t>
      </w:r>
      <w:r w:rsidRPr="005D39ED">
        <w:rPr>
          <w:rFonts w:ascii="TAU-Marutham" w:hAnsi="TAU-Marutham" w:cs="TAU-Marutham"/>
        </w:rPr>
        <w:tab/>
        <w:t xml:space="preserve">   </w:t>
      </w:r>
      <w:r>
        <w:rPr>
          <w:rFonts w:ascii="TAU-Marutham" w:hAnsi="TAU-Marutham" w:cs="TAU-Marutham"/>
        </w:rPr>
        <w:t xml:space="preserve">    </w:t>
      </w:r>
      <w:r w:rsidR="00DB59AD">
        <w:rPr>
          <w:rFonts w:ascii="TAU-Marutham" w:hAnsi="TAU-Marutham" w:cs="TAU-Marutham"/>
        </w:rPr>
        <w:t xml:space="preserve"> </w:t>
      </w:r>
      <w:bookmarkStart w:id="0" w:name="_GoBack"/>
      <w:bookmarkEnd w:id="0"/>
      <w:r>
        <w:rPr>
          <w:rFonts w:ascii="TAU-Marutham" w:hAnsi="TAU-Marutham" w:cs="TAU-Marutham"/>
        </w:rPr>
        <w:t xml:space="preserve"> </w:t>
      </w:r>
      <w:r w:rsidRPr="005D39ED">
        <w:rPr>
          <w:rFonts w:ascii="TAU-Marutham" w:hAnsi="TAU-Marutham" w:cs="TAU-Marutham"/>
        </w:rPr>
        <w:t xml:space="preserve">  </w:t>
      </w:r>
      <w:proofErr w:type="spellStart"/>
      <w:r w:rsidRPr="005D39ED">
        <w:rPr>
          <w:rFonts w:ascii="TAU-Marutham" w:hAnsi="TAU-Marutham" w:cs="TAU-Marutham"/>
        </w:rPr>
        <w:t>வேலூர்</w:t>
      </w:r>
      <w:proofErr w:type="spellEnd"/>
      <w:r w:rsidRPr="005D39ED">
        <w:rPr>
          <w:rFonts w:ascii="TAU-Marutham" w:hAnsi="TAU-Marutham" w:cs="TAU-Marutham"/>
        </w:rPr>
        <w:t>.</w:t>
      </w:r>
    </w:p>
    <w:p w:rsidR="005D39ED" w:rsidRPr="005D39ED" w:rsidRDefault="005D39ED" w:rsidP="005D39ED">
      <w:pPr>
        <w:spacing w:after="0" w:line="240" w:lineRule="auto"/>
        <w:jc w:val="both"/>
        <w:rPr>
          <w:rFonts w:ascii="TAU-Marutham" w:hAnsi="TAU-Marutham" w:cs="TAU-Marutham"/>
        </w:rPr>
      </w:pPr>
      <w:proofErr w:type="spellStart"/>
      <w:r w:rsidRPr="005D39ED">
        <w:rPr>
          <w:rFonts w:ascii="TAU-Marutham" w:hAnsi="TAU-Marutham" w:cs="TAU-Marutham"/>
        </w:rPr>
        <w:t>பெறுநர்</w:t>
      </w:r>
      <w:proofErr w:type="spellEnd"/>
    </w:p>
    <w:p w:rsidR="005D39ED" w:rsidRPr="005D39ED" w:rsidRDefault="005D39ED" w:rsidP="005D39E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U-Marutham" w:hAnsi="TAU-Marutham" w:cs="TAU-Marutham"/>
        </w:rPr>
      </w:pPr>
      <w:proofErr w:type="spellStart"/>
      <w:r w:rsidRPr="005D39ED">
        <w:rPr>
          <w:rFonts w:ascii="TAU-Marutham" w:hAnsi="TAU-Marutham" w:cs="TAU-Marutham"/>
        </w:rPr>
        <w:t>அமமேநிப</w:t>
      </w:r>
      <w:proofErr w:type="spellEnd"/>
      <w:r w:rsidRPr="005D39ED">
        <w:rPr>
          <w:rFonts w:ascii="TAU-Marutham" w:hAnsi="TAU-Marutham" w:cs="TAU-Marutham"/>
        </w:rPr>
        <w:t xml:space="preserve">, </w:t>
      </w:r>
      <w:proofErr w:type="spellStart"/>
      <w:r w:rsidRPr="005D39ED">
        <w:rPr>
          <w:rFonts w:ascii="TAU-Marutham" w:hAnsi="TAU-Marutham" w:cs="TAU-Marutham"/>
        </w:rPr>
        <w:t>அனைக்கட்டு</w:t>
      </w:r>
      <w:proofErr w:type="spellEnd"/>
    </w:p>
    <w:p w:rsidR="005D39ED" w:rsidRPr="005D39ED" w:rsidRDefault="005D39ED" w:rsidP="005D39E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U-Marutham" w:hAnsi="TAU-Marutham" w:cs="TAU-Marutham"/>
        </w:rPr>
      </w:pPr>
      <w:proofErr w:type="spellStart"/>
      <w:r w:rsidRPr="005D39ED">
        <w:rPr>
          <w:rFonts w:ascii="TAU-Marutham" w:hAnsi="TAU-Marutham" w:cs="TAU-Marutham"/>
        </w:rPr>
        <w:t>அஆமேநிப</w:t>
      </w:r>
      <w:proofErr w:type="spellEnd"/>
      <w:r w:rsidRPr="005D39ED">
        <w:rPr>
          <w:rFonts w:ascii="TAU-Marutham" w:hAnsi="TAU-Marutham" w:cs="TAU-Marutham"/>
        </w:rPr>
        <w:t xml:space="preserve">, </w:t>
      </w:r>
      <w:proofErr w:type="spellStart"/>
      <w:r w:rsidRPr="005D39ED">
        <w:rPr>
          <w:rFonts w:ascii="TAU-Marutham" w:hAnsi="TAU-Marutham" w:cs="TAU-Marutham"/>
        </w:rPr>
        <w:t>பள்ளிகொண்டா</w:t>
      </w:r>
      <w:proofErr w:type="spellEnd"/>
    </w:p>
    <w:p w:rsidR="005D39ED" w:rsidRPr="005D39ED" w:rsidRDefault="005D39ED" w:rsidP="005D39E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U-Marutham" w:hAnsi="TAU-Marutham" w:cs="TAU-Marutham"/>
        </w:rPr>
      </w:pPr>
      <w:proofErr w:type="spellStart"/>
      <w:r w:rsidRPr="005D39ED">
        <w:rPr>
          <w:rFonts w:ascii="TAU-Marutham" w:hAnsi="TAU-Marutham" w:cs="TAU-Marutham"/>
        </w:rPr>
        <w:t>அமமேநிப</w:t>
      </w:r>
      <w:proofErr w:type="spellEnd"/>
      <w:r w:rsidRPr="005D39ED">
        <w:rPr>
          <w:rFonts w:ascii="TAU-Marutham" w:hAnsi="TAU-Marutham" w:cs="TAU-Marutham"/>
        </w:rPr>
        <w:t xml:space="preserve">, </w:t>
      </w:r>
      <w:proofErr w:type="spellStart"/>
      <w:r w:rsidRPr="005D39ED">
        <w:rPr>
          <w:rFonts w:ascii="TAU-Marutham" w:hAnsi="TAU-Marutham" w:cs="TAU-Marutham"/>
        </w:rPr>
        <w:t>ஒடுக்கத்தூர்</w:t>
      </w:r>
      <w:proofErr w:type="spellEnd"/>
    </w:p>
    <w:p w:rsidR="005D39ED" w:rsidRPr="005D39ED" w:rsidRDefault="005D39ED" w:rsidP="005D39E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U-Marutham" w:hAnsi="TAU-Marutham" w:cs="TAU-Marutham"/>
        </w:rPr>
      </w:pPr>
      <w:proofErr w:type="spellStart"/>
      <w:r w:rsidRPr="005D39ED">
        <w:rPr>
          <w:rFonts w:ascii="TAU-Marutham" w:hAnsi="TAU-Marutham" w:cs="TAU-Marutham"/>
        </w:rPr>
        <w:t>அமமேநிப</w:t>
      </w:r>
      <w:proofErr w:type="spellEnd"/>
      <w:r w:rsidRPr="005D39ED">
        <w:rPr>
          <w:rFonts w:ascii="TAU-Marutham" w:hAnsi="TAU-Marutham" w:cs="TAU-Marutham"/>
        </w:rPr>
        <w:t xml:space="preserve">, </w:t>
      </w:r>
      <w:proofErr w:type="spellStart"/>
      <w:r w:rsidRPr="005D39ED">
        <w:rPr>
          <w:rFonts w:ascii="TAU-Marutham" w:hAnsi="TAU-Marutham" w:cs="TAU-Marutham"/>
        </w:rPr>
        <w:t>நெல்லூர்பேட்டை</w:t>
      </w:r>
      <w:proofErr w:type="spellEnd"/>
    </w:p>
    <w:p w:rsidR="005D39ED" w:rsidRPr="005D39ED" w:rsidRDefault="005D39ED" w:rsidP="005D39E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U-Marutham" w:hAnsi="TAU-Marutham" w:cs="TAU-Marutham"/>
        </w:rPr>
      </w:pPr>
      <w:proofErr w:type="spellStart"/>
      <w:r w:rsidRPr="005D39ED">
        <w:rPr>
          <w:rFonts w:ascii="TAU-Marutham" w:hAnsi="TAU-Marutham" w:cs="TAU-Marutham"/>
        </w:rPr>
        <w:t>அமேநிப</w:t>
      </w:r>
      <w:proofErr w:type="spellEnd"/>
      <w:r w:rsidRPr="005D39ED">
        <w:rPr>
          <w:rFonts w:ascii="TAU-Marutham" w:hAnsi="TAU-Marutham" w:cs="TAU-Marutham"/>
        </w:rPr>
        <w:t xml:space="preserve">, </w:t>
      </w:r>
      <w:proofErr w:type="spellStart"/>
      <w:r w:rsidRPr="005D39ED">
        <w:rPr>
          <w:rFonts w:ascii="TAU-Marutham" w:hAnsi="TAU-Marutham" w:cs="TAU-Marutham"/>
        </w:rPr>
        <w:t>கீழ்அரசம்பட்டு</w:t>
      </w:r>
      <w:proofErr w:type="spellEnd"/>
    </w:p>
    <w:p w:rsidR="005D39ED" w:rsidRPr="005D39ED" w:rsidRDefault="005D39ED" w:rsidP="005D39E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U-Marutham" w:hAnsi="TAU-Marutham" w:cs="TAU-Marutham"/>
        </w:rPr>
      </w:pPr>
      <w:proofErr w:type="spellStart"/>
      <w:r w:rsidRPr="005D39ED">
        <w:rPr>
          <w:rFonts w:ascii="TAU-Marutham" w:hAnsi="TAU-Marutham" w:cs="TAU-Marutham"/>
        </w:rPr>
        <w:t>அஆமேநிப</w:t>
      </w:r>
      <w:proofErr w:type="spellEnd"/>
      <w:r w:rsidRPr="005D39ED">
        <w:rPr>
          <w:rFonts w:ascii="TAU-Marutham" w:hAnsi="TAU-Marutham" w:cs="TAU-Marutham"/>
        </w:rPr>
        <w:t xml:space="preserve">, </w:t>
      </w:r>
      <w:proofErr w:type="spellStart"/>
      <w:r w:rsidRPr="005D39ED">
        <w:rPr>
          <w:rFonts w:ascii="TAU-Marutham" w:hAnsi="TAU-Marutham" w:cs="TAU-Marutham"/>
        </w:rPr>
        <w:t>திருவலம்</w:t>
      </w:r>
      <w:proofErr w:type="spellEnd"/>
    </w:p>
    <w:p w:rsidR="005D39ED" w:rsidRPr="005D39ED" w:rsidRDefault="005D39ED" w:rsidP="005D39E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U-Marutham" w:hAnsi="TAU-Marutham" w:cs="TAU-Marutham"/>
        </w:rPr>
      </w:pPr>
      <w:proofErr w:type="spellStart"/>
      <w:r w:rsidRPr="005D39ED">
        <w:rPr>
          <w:rFonts w:ascii="TAU-Marutham" w:hAnsi="TAU-Marutham" w:cs="TAU-Marutham"/>
        </w:rPr>
        <w:t>அமேநிப</w:t>
      </w:r>
      <w:proofErr w:type="spellEnd"/>
      <w:r w:rsidRPr="005D39ED">
        <w:rPr>
          <w:rFonts w:ascii="TAU-Marutham" w:hAnsi="TAU-Marutham" w:cs="TAU-Marutham"/>
        </w:rPr>
        <w:t xml:space="preserve">, </w:t>
      </w:r>
      <w:proofErr w:type="spellStart"/>
      <w:r w:rsidRPr="005D39ED">
        <w:rPr>
          <w:rFonts w:ascii="TAU-Marutham" w:hAnsi="TAU-Marutham" w:cs="TAU-Marutham"/>
        </w:rPr>
        <w:t>சேர்க்காடு</w:t>
      </w:r>
      <w:proofErr w:type="spellEnd"/>
    </w:p>
    <w:p w:rsidR="005D39ED" w:rsidRPr="005D39ED" w:rsidRDefault="005D39ED" w:rsidP="005D39E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U-Marutham" w:hAnsi="TAU-Marutham" w:cs="TAU-Marutham"/>
        </w:rPr>
      </w:pPr>
      <w:proofErr w:type="spellStart"/>
      <w:r w:rsidRPr="005D39ED">
        <w:rPr>
          <w:rFonts w:ascii="TAU-Marutham" w:hAnsi="TAU-Marutham" w:cs="TAU-Marutham"/>
        </w:rPr>
        <w:t>அஆமேநிப</w:t>
      </w:r>
      <w:proofErr w:type="spellEnd"/>
      <w:r w:rsidRPr="005D39ED">
        <w:rPr>
          <w:rFonts w:ascii="TAU-Marutham" w:hAnsi="TAU-Marutham" w:cs="TAU-Marutham"/>
        </w:rPr>
        <w:t xml:space="preserve">, </w:t>
      </w:r>
      <w:proofErr w:type="spellStart"/>
      <w:r w:rsidRPr="005D39ED">
        <w:rPr>
          <w:rFonts w:ascii="TAU-Marutham" w:hAnsi="TAU-Marutham" w:cs="TAU-Marutham"/>
        </w:rPr>
        <w:t>காட்பாடி</w:t>
      </w:r>
      <w:proofErr w:type="spellEnd"/>
    </w:p>
    <w:p w:rsidR="005D39ED" w:rsidRPr="005D39ED" w:rsidRDefault="005D39ED" w:rsidP="005D39E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U-Marutham" w:hAnsi="TAU-Marutham" w:cs="TAU-Marutham"/>
        </w:rPr>
      </w:pPr>
      <w:proofErr w:type="spellStart"/>
      <w:r w:rsidRPr="005D39ED">
        <w:rPr>
          <w:rFonts w:ascii="TAU-Marutham" w:hAnsi="TAU-Marutham" w:cs="TAU-Marutham"/>
        </w:rPr>
        <w:t>அஆமேநிப</w:t>
      </w:r>
      <w:proofErr w:type="spellEnd"/>
      <w:r w:rsidRPr="005D39ED">
        <w:rPr>
          <w:rFonts w:ascii="TAU-Marutham" w:hAnsi="TAU-Marutham" w:cs="TAU-Marutham"/>
        </w:rPr>
        <w:t xml:space="preserve">, </w:t>
      </w:r>
      <w:proofErr w:type="spellStart"/>
      <w:r w:rsidRPr="005D39ED">
        <w:rPr>
          <w:rFonts w:ascii="TAU-Marutham" w:hAnsi="TAU-Marutham" w:cs="TAU-Marutham"/>
        </w:rPr>
        <w:t>பொன்னை</w:t>
      </w:r>
      <w:proofErr w:type="spellEnd"/>
    </w:p>
    <w:p w:rsidR="005D39ED" w:rsidRPr="005D39ED" w:rsidRDefault="005D39ED" w:rsidP="005D39E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U-Marutham" w:hAnsi="TAU-Marutham" w:cs="TAU-Marutham"/>
        </w:rPr>
      </w:pPr>
      <w:proofErr w:type="spellStart"/>
      <w:r w:rsidRPr="005D39ED">
        <w:rPr>
          <w:rFonts w:ascii="TAU-Marutham" w:hAnsi="TAU-Marutham" w:cs="TAU-Marutham"/>
        </w:rPr>
        <w:t>அமேநிப</w:t>
      </w:r>
      <w:proofErr w:type="spellEnd"/>
      <w:r w:rsidRPr="005D39ED">
        <w:rPr>
          <w:rFonts w:ascii="TAU-Marutham" w:hAnsi="TAU-Marutham" w:cs="TAU-Marutham"/>
        </w:rPr>
        <w:t xml:space="preserve">, </w:t>
      </w:r>
      <w:proofErr w:type="spellStart"/>
      <w:r w:rsidRPr="005D39ED">
        <w:rPr>
          <w:rFonts w:ascii="TAU-Marutham" w:hAnsi="TAU-Marutham" w:cs="TAU-Marutham"/>
        </w:rPr>
        <w:t>வள்ளிமலை</w:t>
      </w:r>
      <w:proofErr w:type="spellEnd"/>
    </w:p>
    <w:p w:rsidR="005D39ED" w:rsidRPr="005D39ED" w:rsidRDefault="005D39ED" w:rsidP="005D39E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U-Marutham" w:hAnsi="TAU-Marutham" w:cs="TAU-Marutham"/>
        </w:rPr>
      </w:pPr>
      <w:proofErr w:type="spellStart"/>
      <w:r w:rsidRPr="005D39ED">
        <w:rPr>
          <w:rFonts w:ascii="TAU-Marutham" w:hAnsi="TAU-Marutham" w:cs="TAU-Marutham"/>
        </w:rPr>
        <w:t>அஆமேநிப</w:t>
      </w:r>
      <w:proofErr w:type="spellEnd"/>
      <w:r w:rsidRPr="005D39ED">
        <w:rPr>
          <w:rFonts w:ascii="TAU-Marutham" w:hAnsi="TAU-Marutham" w:cs="TAU-Marutham"/>
        </w:rPr>
        <w:t xml:space="preserve">, </w:t>
      </w:r>
      <w:proofErr w:type="spellStart"/>
      <w:r w:rsidRPr="005D39ED">
        <w:rPr>
          <w:rFonts w:ascii="TAU-Marutham" w:hAnsi="TAU-Marutham" w:cs="TAU-Marutham"/>
        </w:rPr>
        <w:t>லத்தேரி</w:t>
      </w:r>
      <w:proofErr w:type="spellEnd"/>
    </w:p>
    <w:p w:rsidR="005D39ED" w:rsidRPr="005D39ED" w:rsidRDefault="005D39ED" w:rsidP="005D39E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U-Marutham" w:hAnsi="TAU-Marutham" w:cs="TAU-Marutham"/>
        </w:rPr>
      </w:pPr>
      <w:proofErr w:type="spellStart"/>
      <w:r w:rsidRPr="005D39ED">
        <w:rPr>
          <w:rFonts w:ascii="TAU-Marutham" w:hAnsi="TAU-Marutham" w:cs="TAU-Marutham"/>
        </w:rPr>
        <w:t>அமமேநிப</w:t>
      </w:r>
      <w:proofErr w:type="spellEnd"/>
      <w:r w:rsidRPr="005D39ED">
        <w:rPr>
          <w:rFonts w:ascii="TAU-Marutham" w:hAnsi="TAU-Marutham" w:cs="TAU-Marutham"/>
        </w:rPr>
        <w:t xml:space="preserve">, </w:t>
      </w:r>
      <w:proofErr w:type="spellStart"/>
      <w:r w:rsidRPr="005D39ED">
        <w:rPr>
          <w:rFonts w:ascii="TAU-Marutham" w:hAnsi="TAU-Marutham" w:cs="TAU-Marutham"/>
        </w:rPr>
        <w:t>கே.வி.குப்பம்</w:t>
      </w:r>
      <w:proofErr w:type="spellEnd"/>
    </w:p>
    <w:p w:rsidR="005D39ED" w:rsidRPr="005D39ED" w:rsidRDefault="005D39ED" w:rsidP="005D39E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U-Marutham" w:hAnsi="TAU-Marutham" w:cs="TAU-Marutham"/>
        </w:rPr>
      </w:pPr>
      <w:proofErr w:type="spellStart"/>
      <w:r w:rsidRPr="005D39ED">
        <w:rPr>
          <w:rFonts w:ascii="TAU-Marutham" w:hAnsi="TAU-Marutham" w:cs="TAU-Marutham"/>
        </w:rPr>
        <w:t>அமமேநிப</w:t>
      </w:r>
      <w:proofErr w:type="spellEnd"/>
      <w:r w:rsidRPr="005D39ED">
        <w:rPr>
          <w:rFonts w:ascii="TAU-Marutham" w:hAnsi="TAU-Marutham" w:cs="TAU-Marutham"/>
        </w:rPr>
        <w:t xml:space="preserve">, </w:t>
      </w:r>
      <w:proofErr w:type="spellStart"/>
      <w:r w:rsidRPr="005D39ED">
        <w:rPr>
          <w:rFonts w:ascii="TAU-Marutham" w:hAnsi="TAU-Marutham" w:cs="TAU-Marutham"/>
        </w:rPr>
        <w:t>பேர்ணாம்பட்டு</w:t>
      </w:r>
      <w:proofErr w:type="spellEnd"/>
    </w:p>
    <w:sectPr w:rsidR="005D39ED" w:rsidRPr="005D39ED" w:rsidSect="005D39ED">
      <w:pgSz w:w="11906" w:h="16838"/>
      <w:pgMar w:top="284" w:right="566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10599"/>
    <w:multiLevelType w:val="hybridMultilevel"/>
    <w:tmpl w:val="78C8FD2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9ED"/>
    <w:rsid w:val="005D39ED"/>
    <w:rsid w:val="00A3250F"/>
    <w:rsid w:val="00DB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FB722-EF8E-4F12-9952-04A19830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9ED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9ED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39ED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ListParagraph">
    <w:name w:val="List Paragraph"/>
    <w:basedOn w:val="Normal"/>
    <w:uiPriority w:val="34"/>
    <w:qFormat/>
    <w:rsid w:val="005D3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CEO VELLORE</dc:creator>
  <cp:keywords/>
  <dc:description/>
  <cp:lastModifiedBy>CEO VELLORE</cp:lastModifiedBy>
  <cp:revision>1</cp:revision>
  <dcterms:created xsi:type="dcterms:W3CDTF">2022-07-18T10:40:00Z</dcterms:created>
  <dcterms:modified xsi:type="dcterms:W3CDTF">2022-07-18T10:51:00Z</dcterms:modified>
</cp:coreProperties>
</file>