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3C4" w:rsidRDefault="00BC2F55" w:rsidP="00BC2F55">
      <w:pPr>
        <w:spacing w:after="0" w:line="240" w:lineRule="exact"/>
        <w:jc w:val="center"/>
        <w:rPr>
          <w:rFonts w:ascii="TAU-Marutham" w:hAnsi="TAU-Marutham" w:cs="TAU-Marutham"/>
        </w:rPr>
      </w:pPr>
      <w:r>
        <w:rPr>
          <w:rFonts w:ascii="TAU-Marutham" w:hAnsi="TAU-Marutham" w:cs="TAU-Marutham"/>
        </w:rPr>
        <w:t>வேலூர் மாவட்ட முதன்மைக் கல்வி அலுவலரின் செயல்முறைகள்</w:t>
      </w:r>
    </w:p>
    <w:p w:rsidR="00BC2F55" w:rsidRDefault="00BC2F55" w:rsidP="00BC2F55">
      <w:pPr>
        <w:spacing w:after="0" w:line="240" w:lineRule="exact"/>
        <w:jc w:val="center"/>
        <w:rPr>
          <w:rFonts w:ascii="TAU-Marutham" w:hAnsi="TAU-Marutham" w:cs="TAU-Marutham"/>
        </w:rPr>
      </w:pPr>
      <w:r>
        <w:rPr>
          <w:rFonts w:ascii="TAU-Marutham" w:hAnsi="TAU-Marutham" w:cs="TAU-Marutham"/>
        </w:rPr>
        <w:t>ந.க.எண்.2884/அ4/2020 நாள் 11.08.2021</w:t>
      </w:r>
    </w:p>
    <w:p w:rsidR="00BC2F55" w:rsidRDefault="00BC2F55" w:rsidP="00BC2F55">
      <w:pPr>
        <w:spacing w:after="0" w:line="240" w:lineRule="exact"/>
        <w:jc w:val="center"/>
        <w:rPr>
          <w:rFonts w:ascii="TAU-Marutham" w:hAnsi="TAU-Marutham" w:cs="TAU-Marutham"/>
        </w:rPr>
      </w:pPr>
      <w:r>
        <w:rPr>
          <w:rFonts w:ascii="TAU-Marutham" w:hAnsi="TAU-Marutham" w:cs="TAU-Marutham"/>
        </w:rPr>
        <w:t>-----</w:t>
      </w:r>
    </w:p>
    <w:p w:rsidR="00BC2F55" w:rsidRDefault="00BC2F55" w:rsidP="00BC2F55">
      <w:pPr>
        <w:spacing w:after="0" w:line="240" w:lineRule="exact"/>
        <w:rPr>
          <w:rFonts w:ascii="TAU-Marutham" w:hAnsi="TAU-Marutham" w:cs="TAU-Marutham"/>
        </w:rPr>
      </w:pPr>
    </w:p>
    <w:p w:rsidR="00BC2F55" w:rsidRDefault="00BC2F55" w:rsidP="00BC2F55">
      <w:pPr>
        <w:spacing w:after="0" w:line="240" w:lineRule="exact"/>
        <w:ind w:left="2880" w:hanging="1440"/>
        <w:jc w:val="both"/>
        <w:rPr>
          <w:rFonts w:ascii="TAU-Marutham" w:hAnsi="TAU-Marutham" w:cs="TAU-Marutham"/>
        </w:rPr>
      </w:pPr>
      <w:r>
        <w:rPr>
          <w:rFonts w:ascii="TAU-Marutham" w:hAnsi="TAU-Marutham" w:cs="TAU-Marutham"/>
        </w:rPr>
        <w:t>பொருள் :</w:t>
      </w:r>
      <w:r>
        <w:rPr>
          <w:rFonts w:ascii="TAU-Marutham" w:hAnsi="TAU-Marutham" w:cs="TAU-Marutham"/>
        </w:rPr>
        <w:tab/>
        <w:t>விலையில்லா மிதிவண்டி – 2020-21ஆம் கல்வியாண்டில் பெற்று வழங்கப்பட்டது – நிலுவை மற்றும் இருப்பு விவரம் – உடன் சமர்ப்பிக்க தெரிவிக்கப்படுகிறது – சார்பு.</w:t>
      </w:r>
    </w:p>
    <w:p w:rsidR="00BC2F55" w:rsidRDefault="00BC2F55" w:rsidP="00BC2F55">
      <w:pPr>
        <w:spacing w:after="0" w:line="240" w:lineRule="exact"/>
        <w:jc w:val="center"/>
        <w:rPr>
          <w:rFonts w:ascii="TAU-Marutham" w:hAnsi="TAU-Marutham" w:cs="TAU-Marutham"/>
        </w:rPr>
      </w:pPr>
      <w:r>
        <w:rPr>
          <w:rFonts w:ascii="TAU-Marutham" w:hAnsi="TAU-Marutham" w:cs="TAU-Marutham"/>
        </w:rPr>
        <w:t>-----</w:t>
      </w:r>
    </w:p>
    <w:p w:rsidR="00BC2F55" w:rsidRDefault="00BC2F55" w:rsidP="00BC2F55">
      <w:pPr>
        <w:spacing w:after="0" w:line="240" w:lineRule="exact"/>
        <w:rPr>
          <w:rFonts w:ascii="TAU-Marutham" w:hAnsi="TAU-Marutham" w:cs="TAU-Marutham"/>
        </w:rPr>
      </w:pPr>
    </w:p>
    <w:p w:rsidR="003B7E99" w:rsidRDefault="00BC2F55" w:rsidP="003B7E99">
      <w:pPr>
        <w:spacing w:after="0" w:line="240" w:lineRule="auto"/>
        <w:jc w:val="both"/>
        <w:rPr>
          <w:rFonts w:ascii="TAU-Marutham" w:hAnsi="TAU-Marutham" w:cs="TAU-Marutham"/>
        </w:rPr>
      </w:pPr>
      <w:r>
        <w:rPr>
          <w:rFonts w:ascii="TAU-Marutham" w:hAnsi="TAU-Marutham" w:cs="TAU-Marutham"/>
        </w:rPr>
        <w:tab/>
      </w:r>
      <w:r w:rsidR="003B7E99">
        <w:rPr>
          <w:rFonts w:ascii="TAU-Marutham" w:hAnsi="TAU-Marutham" w:cs="TAU-Marutham"/>
        </w:rPr>
        <w:t>வேலூர் மாவட்டத்தில் உள்ள பள்ளிகளுக்கு 2020-21ஆம் கல்வியாண்டில் 11ஆம் வகுப்பு பயின்ற மாணவ / மாணவியர்களுக்கு விலையில்லா மிதிவண்டிகள் பெற்று வழங்கப்பட்டது. தேவை இருப்பின் நிரவல் செய்து வழங்கப்படும். இருப்பு இருப்பின் தெரிவிக்க வேண்டும். எனவே இதுவே இறுதி வாய்ப்பு. அடுத்த வருடம் இருப்பு வைக்க வேண்டாம். எனவே சரியான விவரத்தினை தலைமை ஆசிரியரின் கையொப்பமிட்டு இன்று 11.08.2021 மாலை 5.45க்குள் சமர்ப்பிக்குமாறும், தேவை / இருப்பு – இல்லை எனினும் “இன்மை” அறிக்கை தவறாமல் சமர்ப்பிக்க வேண்டும் என கேட்டுக் கொள்ளப்படுகிறார்கள்.</w:t>
      </w:r>
    </w:p>
    <w:p w:rsidR="003B7E99" w:rsidRDefault="003B7E99" w:rsidP="003B7E99">
      <w:pPr>
        <w:spacing w:after="0" w:line="240" w:lineRule="auto"/>
        <w:jc w:val="both"/>
        <w:rPr>
          <w:rFonts w:ascii="TAU-Marutham" w:hAnsi="TAU-Marutham" w:cs="TAU-Marutham"/>
        </w:rPr>
      </w:pPr>
    </w:p>
    <w:p w:rsidR="003B7E99" w:rsidRDefault="003B7E99" w:rsidP="003B7E99">
      <w:pPr>
        <w:spacing w:after="0" w:line="240" w:lineRule="auto"/>
        <w:jc w:val="center"/>
        <w:rPr>
          <w:rFonts w:ascii="TAU-Marutham" w:hAnsi="TAU-Marutham" w:cs="TAU-Marutham"/>
        </w:rPr>
      </w:pPr>
      <w:r>
        <w:rPr>
          <w:rFonts w:ascii="TAU-Marutham" w:hAnsi="TAU-Marutham" w:cs="TAU-Marutham"/>
          <w:u w:val="single"/>
        </w:rPr>
        <w:t>படிவம்</w:t>
      </w:r>
    </w:p>
    <w:p w:rsidR="00AB7044" w:rsidRPr="00AB7044" w:rsidRDefault="00AB7044" w:rsidP="00AB7044">
      <w:pPr>
        <w:spacing w:after="0" w:line="240" w:lineRule="auto"/>
        <w:jc w:val="center"/>
        <w:rPr>
          <w:rFonts w:ascii="TAU-Marutham" w:hAnsi="TAU-Marutham" w:cs="TAU-Marutham"/>
          <w:b/>
          <w:u w:val="single"/>
        </w:rPr>
      </w:pPr>
      <w:r w:rsidRPr="00AB7044">
        <w:rPr>
          <w:rFonts w:ascii="TAU-Marutham" w:hAnsi="TAU-Marutham" w:cs="TAU-Marutham"/>
          <w:b/>
          <w:u w:val="single"/>
        </w:rPr>
        <w:t>விலையில்லா மிதிவண்டிகள் 2020-21 பெற்று வழங்கப்பட்டது – தேவை / இருப்பு விவரம்</w:t>
      </w:r>
    </w:p>
    <w:p w:rsidR="003B7E99" w:rsidRDefault="003B7E99" w:rsidP="003B7E99">
      <w:pPr>
        <w:spacing w:after="0" w:line="240" w:lineRule="auto"/>
        <w:rPr>
          <w:rFonts w:ascii="TAU-Marutham" w:hAnsi="TAU-Marutham" w:cs="TAU-Marutham"/>
        </w:rPr>
      </w:pPr>
      <w:r>
        <w:rPr>
          <w:rFonts w:ascii="TAU-Marutham" w:hAnsi="TAU-Marutham" w:cs="TAU-Marutham"/>
        </w:rPr>
        <w:t>மாவட்டம் : வேலூர்</w:t>
      </w:r>
    </w:p>
    <w:p w:rsidR="003B7E99" w:rsidRDefault="003B7E99" w:rsidP="003B7E99">
      <w:pPr>
        <w:spacing w:after="0" w:line="240" w:lineRule="auto"/>
        <w:rPr>
          <w:rFonts w:ascii="TAU-Marutham" w:hAnsi="TAU-Marutham" w:cs="TAU-Marutham"/>
        </w:rPr>
      </w:pPr>
      <w:r>
        <w:rPr>
          <w:rFonts w:ascii="TAU-Marutham" w:hAnsi="TAU-Marutham" w:cs="TAU-Marutham"/>
        </w:rPr>
        <w:t>தலைமை ஆசிரியர் பெயர் :</w:t>
      </w:r>
      <w:r>
        <w:rPr>
          <w:rFonts w:ascii="TAU-Marutham" w:hAnsi="TAU-Marutham" w:cs="TAU-Marutham"/>
        </w:rPr>
        <w:tab/>
      </w:r>
      <w:r>
        <w:rPr>
          <w:rFonts w:ascii="TAU-Marutham" w:hAnsi="TAU-Marutham" w:cs="TAU-Marutham"/>
        </w:rPr>
        <w:tab/>
      </w:r>
      <w:r>
        <w:rPr>
          <w:rFonts w:ascii="TAU-Marutham" w:hAnsi="TAU-Marutham" w:cs="TAU-Marutham"/>
        </w:rPr>
        <w:tab/>
      </w:r>
      <w:r>
        <w:rPr>
          <w:rFonts w:ascii="TAU-Marutham" w:hAnsi="TAU-Marutham" w:cs="TAU-Marutham"/>
        </w:rPr>
        <w:tab/>
      </w:r>
      <w:r>
        <w:rPr>
          <w:rFonts w:ascii="TAU-Marutham" w:hAnsi="TAU-Marutham" w:cs="TAU-Marutham"/>
        </w:rPr>
        <w:tab/>
      </w:r>
      <w:r>
        <w:rPr>
          <w:rFonts w:ascii="TAU-Marutham" w:hAnsi="TAU-Marutham" w:cs="TAU-Marutham"/>
        </w:rPr>
        <w:tab/>
        <w:t>கைப்பேசி எண். :</w:t>
      </w:r>
    </w:p>
    <w:p w:rsidR="003B7E99" w:rsidRDefault="003B7E99" w:rsidP="003B7E99">
      <w:pPr>
        <w:spacing w:after="0" w:line="240" w:lineRule="auto"/>
        <w:rPr>
          <w:rFonts w:ascii="TAU-Marutham" w:hAnsi="TAU-Marutham" w:cs="TAU-Marutham"/>
        </w:rPr>
      </w:pPr>
    </w:p>
    <w:tbl>
      <w:tblPr>
        <w:tblStyle w:val="TableGrid"/>
        <w:tblW w:w="0" w:type="auto"/>
        <w:tblLook w:val="04A0"/>
      </w:tblPr>
      <w:tblGrid>
        <w:gridCol w:w="865"/>
        <w:gridCol w:w="1546"/>
        <w:gridCol w:w="1691"/>
        <w:gridCol w:w="1741"/>
        <w:gridCol w:w="1675"/>
        <w:gridCol w:w="1725"/>
      </w:tblGrid>
      <w:tr w:rsidR="003B7E99" w:rsidTr="00E12AFA">
        <w:tc>
          <w:tcPr>
            <w:tcW w:w="0" w:type="auto"/>
            <w:vMerge w:val="restart"/>
          </w:tcPr>
          <w:p w:rsidR="003B7E99" w:rsidRDefault="003B7E99" w:rsidP="003B7E99">
            <w:pPr>
              <w:rPr>
                <w:rFonts w:ascii="TAU-Marutham" w:hAnsi="TAU-Marutham" w:cs="TAU-Marutham"/>
              </w:rPr>
            </w:pPr>
            <w:r>
              <w:rPr>
                <w:rFonts w:ascii="TAU-Marutham" w:hAnsi="TAU-Marutham" w:cs="TAU-Marutham"/>
              </w:rPr>
              <w:t>வ. எண்.</w:t>
            </w:r>
          </w:p>
        </w:tc>
        <w:tc>
          <w:tcPr>
            <w:tcW w:w="0" w:type="auto"/>
            <w:vMerge w:val="restart"/>
          </w:tcPr>
          <w:p w:rsidR="003B7E99" w:rsidRDefault="003B7E99" w:rsidP="003B7E99">
            <w:pPr>
              <w:rPr>
                <w:rFonts w:ascii="TAU-Marutham" w:hAnsi="TAU-Marutham" w:cs="TAU-Marutham"/>
              </w:rPr>
            </w:pPr>
            <w:r>
              <w:rPr>
                <w:rFonts w:ascii="TAU-Marutham" w:hAnsi="TAU-Marutham" w:cs="TAU-Marutham"/>
              </w:rPr>
              <w:t>பள்ளியின் பெயர்</w:t>
            </w:r>
          </w:p>
        </w:tc>
        <w:tc>
          <w:tcPr>
            <w:tcW w:w="0" w:type="auto"/>
            <w:gridSpan w:val="2"/>
          </w:tcPr>
          <w:p w:rsidR="003B7E99" w:rsidRDefault="003B7E99" w:rsidP="003B7E99">
            <w:pPr>
              <w:rPr>
                <w:rFonts w:ascii="TAU-Marutham" w:hAnsi="TAU-Marutham" w:cs="TAU-Marutham"/>
              </w:rPr>
            </w:pPr>
            <w:r>
              <w:rPr>
                <w:rFonts w:ascii="TAU-Marutham" w:hAnsi="TAU-Marutham" w:cs="TAU-Marutham"/>
              </w:rPr>
              <w:t>விலையில்லா மிதிவண்டிகள் தேவை விவரம்</w:t>
            </w:r>
          </w:p>
        </w:tc>
        <w:tc>
          <w:tcPr>
            <w:tcW w:w="0" w:type="auto"/>
            <w:gridSpan w:val="2"/>
          </w:tcPr>
          <w:p w:rsidR="003B7E99" w:rsidRDefault="003B7E99" w:rsidP="003B7E99">
            <w:pPr>
              <w:rPr>
                <w:rFonts w:ascii="TAU-Marutham" w:hAnsi="TAU-Marutham" w:cs="TAU-Marutham"/>
              </w:rPr>
            </w:pPr>
            <w:r>
              <w:rPr>
                <w:rFonts w:ascii="TAU-Marutham" w:hAnsi="TAU-Marutham" w:cs="TAU-Marutham"/>
              </w:rPr>
              <w:t>விலையில்லா மிதிவண்டிகள் இருப்பு விவரம்</w:t>
            </w:r>
          </w:p>
        </w:tc>
      </w:tr>
      <w:tr w:rsidR="003B7E99" w:rsidTr="003B7E99">
        <w:tc>
          <w:tcPr>
            <w:tcW w:w="0" w:type="auto"/>
            <w:vMerge/>
          </w:tcPr>
          <w:p w:rsidR="003B7E99" w:rsidRDefault="003B7E99" w:rsidP="003B7E99">
            <w:pPr>
              <w:rPr>
                <w:rFonts w:ascii="TAU-Marutham" w:hAnsi="TAU-Marutham" w:cs="TAU-Marutham"/>
              </w:rPr>
            </w:pPr>
          </w:p>
        </w:tc>
        <w:tc>
          <w:tcPr>
            <w:tcW w:w="0" w:type="auto"/>
            <w:vMerge/>
          </w:tcPr>
          <w:p w:rsidR="003B7E99" w:rsidRDefault="003B7E99" w:rsidP="003B7E99">
            <w:pPr>
              <w:rPr>
                <w:rFonts w:ascii="TAU-Marutham" w:hAnsi="TAU-Marutham" w:cs="TAU-Marutham"/>
              </w:rPr>
            </w:pPr>
          </w:p>
        </w:tc>
        <w:tc>
          <w:tcPr>
            <w:tcW w:w="0" w:type="auto"/>
          </w:tcPr>
          <w:p w:rsidR="003B7E99" w:rsidRDefault="003B7E99" w:rsidP="003B7E99">
            <w:pPr>
              <w:rPr>
                <w:rFonts w:ascii="TAU-Marutham" w:hAnsi="TAU-Marutham" w:cs="TAU-Marutham"/>
              </w:rPr>
            </w:pPr>
            <w:r>
              <w:rPr>
                <w:rFonts w:ascii="TAU-Marutham" w:hAnsi="TAU-Marutham" w:cs="TAU-Marutham"/>
              </w:rPr>
              <w:t>ஆண்</w:t>
            </w:r>
          </w:p>
        </w:tc>
        <w:tc>
          <w:tcPr>
            <w:tcW w:w="0" w:type="auto"/>
          </w:tcPr>
          <w:p w:rsidR="003B7E99" w:rsidRDefault="003B7E99" w:rsidP="003B7E99">
            <w:pPr>
              <w:rPr>
                <w:rFonts w:ascii="TAU-Marutham" w:hAnsi="TAU-Marutham" w:cs="TAU-Marutham"/>
              </w:rPr>
            </w:pPr>
            <w:r>
              <w:rPr>
                <w:rFonts w:ascii="TAU-Marutham" w:hAnsi="TAU-Marutham" w:cs="TAU-Marutham"/>
              </w:rPr>
              <w:t>பெண்</w:t>
            </w:r>
          </w:p>
        </w:tc>
        <w:tc>
          <w:tcPr>
            <w:tcW w:w="0" w:type="auto"/>
          </w:tcPr>
          <w:p w:rsidR="003B7E99" w:rsidRDefault="003B7E99" w:rsidP="003B7E99">
            <w:pPr>
              <w:rPr>
                <w:rFonts w:ascii="TAU-Marutham" w:hAnsi="TAU-Marutham" w:cs="TAU-Marutham"/>
              </w:rPr>
            </w:pPr>
            <w:r>
              <w:rPr>
                <w:rFonts w:ascii="TAU-Marutham" w:hAnsi="TAU-Marutham" w:cs="TAU-Marutham"/>
              </w:rPr>
              <w:t>ஆண்</w:t>
            </w:r>
          </w:p>
        </w:tc>
        <w:tc>
          <w:tcPr>
            <w:tcW w:w="0" w:type="auto"/>
          </w:tcPr>
          <w:p w:rsidR="003B7E99" w:rsidRDefault="003B7E99" w:rsidP="003B7E99">
            <w:pPr>
              <w:rPr>
                <w:rFonts w:ascii="TAU-Marutham" w:hAnsi="TAU-Marutham" w:cs="TAU-Marutham"/>
              </w:rPr>
            </w:pPr>
            <w:r>
              <w:rPr>
                <w:rFonts w:ascii="TAU-Marutham" w:hAnsi="TAU-Marutham" w:cs="TAU-Marutham"/>
              </w:rPr>
              <w:t>பெண்</w:t>
            </w:r>
          </w:p>
        </w:tc>
      </w:tr>
      <w:tr w:rsidR="003B7E99" w:rsidTr="003B7E99">
        <w:tc>
          <w:tcPr>
            <w:tcW w:w="0" w:type="auto"/>
          </w:tcPr>
          <w:p w:rsidR="003B7E99" w:rsidRDefault="003B7E99" w:rsidP="003B7E99">
            <w:pPr>
              <w:rPr>
                <w:rFonts w:ascii="TAU-Marutham" w:hAnsi="TAU-Marutham" w:cs="TAU-Marutham"/>
              </w:rPr>
            </w:pPr>
          </w:p>
        </w:tc>
        <w:tc>
          <w:tcPr>
            <w:tcW w:w="0" w:type="auto"/>
          </w:tcPr>
          <w:p w:rsidR="003B7E99" w:rsidRDefault="003B7E99" w:rsidP="003B7E99">
            <w:pPr>
              <w:rPr>
                <w:rFonts w:ascii="TAU-Marutham" w:hAnsi="TAU-Marutham" w:cs="TAU-Marutham"/>
              </w:rPr>
            </w:pPr>
          </w:p>
          <w:p w:rsidR="009F15AA" w:rsidRDefault="009F15AA" w:rsidP="003B7E99">
            <w:pPr>
              <w:rPr>
                <w:rFonts w:ascii="TAU-Marutham" w:hAnsi="TAU-Marutham" w:cs="TAU-Marutham"/>
              </w:rPr>
            </w:pPr>
          </w:p>
          <w:p w:rsidR="009F15AA" w:rsidRDefault="009F15AA" w:rsidP="003B7E99">
            <w:pPr>
              <w:rPr>
                <w:rFonts w:ascii="TAU-Marutham" w:hAnsi="TAU-Marutham" w:cs="TAU-Marutham"/>
              </w:rPr>
            </w:pPr>
          </w:p>
          <w:p w:rsidR="009F15AA" w:rsidRDefault="009F15AA" w:rsidP="003B7E99">
            <w:pPr>
              <w:rPr>
                <w:rFonts w:ascii="TAU-Marutham" w:hAnsi="TAU-Marutham" w:cs="TAU-Marutham"/>
              </w:rPr>
            </w:pPr>
          </w:p>
          <w:p w:rsidR="009F15AA" w:rsidRDefault="009F15AA" w:rsidP="003B7E99">
            <w:pPr>
              <w:rPr>
                <w:rFonts w:ascii="TAU-Marutham" w:hAnsi="TAU-Marutham" w:cs="TAU-Marutham"/>
              </w:rPr>
            </w:pPr>
          </w:p>
          <w:p w:rsidR="009F15AA" w:rsidRDefault="009F15AA" w:rsidP="003B7E99">
            <w:pPr>
              <w:rPr>
                <w:rFonts w:ascii="TAU-Marutham" w:hAnsi="TAU-Marutham" w:cs="TAU-Marutham"/>
              </w:rPr>
            </w:pPr>
          </w:p>
          <w:p w:rsidR="009F15AA" w:rsidRDefault="009F15AA" w:rsidP="003B7E99">
            <w:pPr>
              <w:rPr>
                <w:rFonts w:ascii="TAU-Marutham" w:hAnsi="TAU-Marutham" w:cs="TAU-Marutham"/>
              </w:rPr>
            </w:pPr>
          </w:p>
          <w:p w:rsidR="009F15AA" w:rsidRDefault="009F15AA" w:rsidP="003B7E99">
            <w:pPr>
              <w:rPr>
                <w:rFonts w:ascii="TAU-Marutham" w:hAnsi="TAU-Marutham" w:cs="TAU-Marutham"/>
              </w:rPr>
            </w:pPr>
          </w:p>
          <w:p w:rsidR="009F15AA" w:rsidRDefault="009F15AA" w:rsidP="003B7E99">
            <w:pPr>
              <w:rPr>
                <w:rFonts w:ascii="TAU-Marutham" w:hAnsi="TAU-Marutham" w:cs="TAU-Marutham"/>
              </w:rPr>
            </w:pPr>
          </w:p>
        </w:tc>
        <w:tc>
          <w:tcPr>
            <w:tcW w:w="0" w:type="auto"/>
          </w:tcPr>
          <w:p w:rsidR="003B7E99" w:rsidRDefault="003B7E99" w:rsidP="003B7E99">
            <w:pPr>
              <w:rPr>
                <w:rFonts w:ascii="TAU-Marutham" w:hAnsi="TAU-Marutham" w:cs="TAU-Marutham"/>
              </w:rPr>
            </w:pPr>
          </w:p>
        </w:tc>
        <w:tc>
          <w:tcPr>
            <w:tcW w:w="0" w:type="auto"/>
          </w:tcPr>
          <w:p w:rsidR="003B7E99" w:rsidRDefault="003B7E99" w:rsidP="003B7E99">
            <w:pPr>
              <w:rPr>
                <w:rFonts w:ascii="TAU-Marutham" w:hAnsi="TAU-Marutham" w:cs="TAU-Marutham"/>
              </w:rPr>
            </w:pPr>
          </w:p>
        </w:tc>
        <w:tc>
          <w:tcPr>
            <w:tcW w:w="0" w:type="auto"/>
          </w:tcPr>
          <w:p w:rsidR="003B7E99" w:rsidRDefault="003B7E99" w:rsidP="003B7E99">
            <w:pPr>
              <w:rPr>
                <w:rFonts w:ascii="TAU-Marutham" w:hAnsi="TAU-Marutham" w:cs="TAU-Marutham"/>
              </w:rPr>
            </w:pPr>
          </w:p>
        </w:tc>
        <w:tc>
          <w:tcPr>
            <w:tcW w:w="0" w:type="auto"/>
          </w:tcPr>
          <w:p w:rsidR="003B7E99" w:rsidRDefault="003B7E99" w:rsidP="003B7E99">
            <w:pPr>
              <w:rPr>
                <w:rFonts w:ascii="TAU-Marutham" w:hAnsi="TAU-Marutham" w:cs="TAU-Marutham"/>
              </w:rPr>
            </w:pPr>
          </w:p>
        </w:tc>
      </w:tr>
    </w:tbl>
    <w:p w:rsidR="003B7E99" w:rsidRPr="003B7E99" w:rsidRDefault="003B7E99" w:rsidP="003B7E99">
      <w:pPr>
        <w:spacing w:after="0" w:line="240" w:lineRule="auto"/>
        <w:rPr>
          <w:rFonts w:ascii="TAU-Marutham" w:hAnsi="TAU-Marutham" w:cs="TAU-Marutham"/>
        </w:rPr>
      </w:pPr>
    </w:p>
    <w:p w:rsidR="003B7E99" w:rsidRDefault="003B7E99" w:rsidP="003B7E99">
      <w:pPr>
        <w:spacing w:after="0" w:line="240" w:lineRule="auto"/>
        <w:jc w:val="both"/>
        <w:rPr>
          <w:rFonts w:ascii="TAU-Marutham" w:hAnsi="TAU-Marutham" w:cs="TAU-Marutham"/>
        </w:rPr>
      </w:pPr>
    </w:p>
    <w:p w:rsidR="003B7E99" w:rsidRDefault="003B7E99" w:rsidP="003B7E99">
      <w:pPr>
        <w:spacing w:after="0" w:line="240" w:lineRule="exact"/>
        <w:ind w:left="5760"/>
        <w:jc w:val="center"/>
        <w:rPr>
          <w:rFonts w:ascii="TAU-Marutham" w:hAnsi="TAU-Marutham" w:cs="TAU-Marutham"/>
        </w:rPr>
      </w:pPr>
      <w:r>
        <w:rPr>
          <w:rFonts w:ascii="TAU-Marutham" w:hAnsi="TAU-Marutham" w:cs="TAU-Marutham"/>
        </w:rPr>
        <w:t>முதன்மைக் கல்வி அலுவலர்,</w:t>
      </w:r>
    </w:p>
    <w:p w:rsidR="003B7E99" w:rsidRDefault="003B7E99" w:rsidP="003B7E99">
      <w:pPr>
        <w:spacing w:after="0" w:line="240" w:lineRule="exact"/>
        <w:ind w:left="5760"/>
        <w:jc w:val="center"/>
        <w:rPr>
          <w:rFonts w:ascii="TAU-Marutham" w:hAnsi="TAU-Marutham" w:cs="TAU-Marutham"/>
        </w:rPr>
      </w:pPr>
      <w:r>
        <w:rPr>
          <w:rFonts w:ascii="TAU-Marutham" w:hAnsi="TAU-Marutham" w:cs="TAU-Marutham"/>
        </w:rPr>
        <w:t>வேலூர்.</w:t>
      </w:r>
    </w:p>
    <w:p w:rsidR="00AB7044" w:rsidRDefault="00AB7044" w:rsidP="00AB7044">
      <w:pPr>
        <w:spacing w:after="0" w:line="240" w:lineRule="exact"/>
        <w:rPr>
          <w:rFonts w:ascii="TAU-Marutham" w:hAnsi="TAU-Marutham" w:cs="TAU-Marutham"/>
        </w:rPr>
      </w:pPr>
      <w:r>
        <w:rPr>
          <w:rFonts w:ascii="TAU-Marutham" w:hAnsi="TAU-Marutham" w:cs="TAU-Marutham"/>
        </w:rPr>
        <w:t>பெறுநர்</w:t>
      </w:r>
    </w:p>
    <w:p w:rsidR="00AB7044" w:rsidRDefault="00AB7044" w:rsidP="00AB7044">
      <w:pPr>
        <w:spacing w:after="0" w:line="240" w:lineRule="exact"/>
        <w:rPr>
          <w:rFonts w:ascii="TAU-Marutham" w:hAnsi="TAU-Marutham" w:cs="TAU-Marutham"/>
        </w:rPr>
      </w:pPr>
      <w:r>
        <w:rPr>
          <w:rFonts w:ascii="TAU-Marutham" w:hAnsi="TAU-Marutham" w:cs="TAU-Marutham"/>
        </w:rPr>
        <w:t>தலைமை ஆசிரியர்கள்</w:t>
      </w:r>
    </w:p>
    <w:p w:rsidR="00AB7044" w:rsidRDefault="00AB7044" w:rsidP="00AB7044">
      <w:pPr>
        <w:spacing w:after="0" w:line="240" w:lineRule="exact"/>
        <w:rPr>
          <w:rFonts w:ascii="TAU-Marutham" w:hAnsi="TAU-Marutham" w:cs="TAU-Marutham"/>
        </w:rPr>
      </w:pPr>
      <w:r>
        <w:rPr>
          <w:rFonts w:ascii="TAU-Marutham" w:hAnsi="TAU-Marutham" w:cs="TAU-Marutham"/>
        </w:rPr>
        <w:t xml:space="preserve">அனைத்து அரசு / நகராட்சி / நிதி உதவி / பகுதி நிதி உதவி / </w:t>
      </w:r>
    </w:p>
    <w:p w:rsidR="00AB7044" w:rsidRDefault="00AB7044" w:rsidP="00AB7044">
      <w:pPr>
        <w:spacing w:after="0" w:line="240" w:lineRule="exact"/>
        <w:rPr>
          <w:rFonts w:ascii="TAU-Marutham" w:hAnsi="TAU-Marutham" w:cs="TAU-Marutham"/>
        </w:rPr>
      </w:pPr>
      <w:r>
        <w:rPr>
          <w:rFonts w:ascii="TAU-Marutham" w:hAnsi="TAU-Marutham" w:cs="TAU-Marutham"/>
        </w:rPr>
        <w:t>ஆதிதிராவிடர் நல மேல்நிலைப் பள்ளிகள்</w:t>
      </w:r>
    </w:p>
    <w:p w:rsidR="00AB7044" w:rsidRDefault="00AB7044" w:rsidP="00AB7044">
      <w:pPr>
        <w:spacing w:after="0" w:line="240" w:lineRule="exact"/>
        <w:rPr>
          <w:rFonts w:ascii="TAU-Marutham" w:hAnsi="TAU-Marutham" w:cs="TAU-Marutham"/>
        </w:rPr>
      </w:pPr>
      <w:r>
        <w:rPr>
          <w:rFonts w:ascii="TAU-Marutham" w:hAnsi="TAU-Marutham" w:cs="TAU-Marutham"/>
        </w:rPr>
        <w:t>வேலூர் மாவட்டம்.</w:t>
      </w:r>
    </w:p>
    <w:sectPr w:rsidR="00AB7044" w:rsidSect="00BC2F55">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U-Marutham">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compat/>
  <w:rsids>
    <w:rsidRoot w:val="00B55753"/>
    <w:rsid w:val="001E63C4"/>
    <w:rsid w:val="003B7E99"/>
    <w:rsid w:val="009F15AA"/>
    <w:rsid w:val="00AB7044"/>
    <w:rsid w:val="00B55753"/>
    <w:rsid w:val="00BC2F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3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7E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CEO OFFICE</dc:creator>
  <cp:lastModifiedBy>CEO OFFICE</cp:lastModifiedBy>
  <cp:revision>5</cp:revision>
  <dcterms:created xsi:type="dcterms:W3CDTF">2021-08-11T06:43:00Z</dcterms:created>
  <dcterms:modified xsi:type="dcterms:W3CDTF">2021-08-11T06:53:00Z</dcterms:modified>
</cp:coreProperties>
</file>