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A6" w:rsidRPr="00247B0E" w:rsidRDefault="00E217A6" w:rsidP="00E217A6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 w:rsidRPr="00247B0E"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முதன்மை</w:t>
      </w:r>
      <w:r w:rsidRPr="00247B0E">
        <w:rPr>
          <w:rFonts w:ascii="TAU-Marutham" w:hAnsi="TAU-Marutham" w:cs="TAU-Marutham"/>
          <w:cs/>
        </w:rPr>
        <w:t>க்கல்வி</w:t>
      </w:r>
      <w:r w:rsidRPr="00247B0E">
        <w:rPr>
          <w:rFonts w:ascii="TAU-Marutham" w:hAnsi="TAU-Marutham" w:cs="TAU-Marutham"/>
        </w:rPr>
        <w:t xml:space="preserve"> </w:t>
      </w:r>
      <w:r w:rsidRPr="00247B0E">
        <w:rPr>
          <w:rFonts w:ascii="TAU-Marutham" w:hAnsi="TAU-Marutham" w:cs="TAU-Marutham"/>
          <w:cs/>
        </w:rPr>
        <w:t>அலுவலரின்</w:t>
      </w:r>
      <w:r w:rsidRPr="00247B0E">
        <w:rPr>
          <w:rFonts w:ascii="TAU-Marutham" w:hAnsi="TAU-Marutham" w:cs="TAU-Marutham"/>
        </w:rPr>
        <w:t xml:space="preserve"> </w:t>
      </w:r>
      <w:r w:rsidRPr="00247B0E">
        <w:rPr>
          <w:rFonts w:ascii="TAU-Marutham" w:hAnsi="TAU-Marutham" w:cs="TAU-Marutham"/>
          <w:cs/>
        </w:rPr>
        <w:t>செயல்முறைகள்</w:t>
      </w:r>
    </w:p>
    <w:p w:rsidR="00E217A6" w:rsidRPr="00247B0E" w:rsidRDefault="00E217A6" w:rsidP="00E217A6">
      <w:pPr>
        <w:spacing w:after="0" w:line="240" w:lineRule="exact"/>
        <w:jc w:val="center"/>
        <w:rPr>
          <w:rFonts w:ascii="TAU-Marutham" w:hAnsi="TAU-Marutham" w:cs="TAU-Marutham"/>
        </w:rPr>
      </w:pPr>
      <w:r w:rsidRPr="00247B0E">
        <w:rPr>
          <w:rFonts w:ascii="TAU-Marutham" w:hAnsi="TAU-Marutham" w:cs="TAU-Marutham"/>
          <w:cs/>
        </w:rPr>
        <w:t>ந</w:t>
      </w:r>
      <w:r w:rsidRPr="00247B0E">
        <w:rPr>
          <w:rFonts w:ascii="TAU-Marutham" w:hAnsi="TAU-Marutham" w:cs="TAU-Marutham"/>
        </w:rPr>
        <w:t>.</w:t>
      </w:r>
      <w:r w:rsidRPr="00247B0E">
        <w:rPr>
          <w:rFonts w:ascii="TAU-Marutham" w:hAnsi="TAU-Marutham" w:cs="TAU-Marutham"/>
          <w:cs/>
        </w:rPr>
        <w:t>க</w:t>
      </w:r>
      <w:r w:rsidRPr="00247B0E">
        <w:rPr>
          <w:rFonts w:ascii="TAU-Marutham" w:hAnsi="TAU-Marutham" w:cs="TAU-Marutham"/>
        </w:rPr>
        <w:t>.</w:t>
      </w:r>
      <w:r w:rsidRPr="00247B0E">
        <w:rPr>
          <w:rFonts w:ascii="TAU-Marutham" w:hAnsi="TAU-Marutham" w:cs="TAU-Marutham"/>
          <w:cs/>
        </w:rPr>
        <w:t>எண்</w:t>
      </w:r>
      <w:r>
        <w:rPr>
          <w:rFonts w:ascii="TAU-Marutham" w:hAnsi="TAU-Marutham" w:cs="TAU-Marutham"/>
        </w:rPr>
        <w:t>:</w:t>
      </w:r>
      <w:r w:rsidRPr="00247B0E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4312</w:t>
      </w:r>
      <w:r w:rsidRPr="00247B0E">
        <w:rPr>
          <w:rFonts w:ascii="TAU-Marutham" w:hAnsi="TAU-Marutham" w:cs="TAU-Marutham"/>
        </w:rPr>
        <w:t xml:space="preserve"> /</w:t>
      </w:r>
      <w:r w:rsidRPr="00247B0E">
        <w:rPr>
          <w:rFonts w:ascii="TAU-Marutham" w:hAnsi="TAU-Marutham" w:cs="TAU-Marutham"/>
          <w:cs/>
        </w:rPr>
        <w:t>ஆ</w:t>
      </w:r>
      <w:r>
        <w:rPr>
          <w:rFonts w:ascii="TAU-Marutham" w:hAnsi="TAU-Marutham" w:cs="TAU-Marutham"/>
        </w:rPr>
        <w:t>4</w:t>
      </w:r>
      <w:r w:rsidRPr="00247B0E">
        <w:rPr>
          <w:rFonts w:ascii="TAU-Marutham" w:hAnsi="TAU-Marutham" w:cs="TAU-Marutham"/>
        </w:rPr>
        <w:t>/</w:t>
      </w:r>
      <w:r>
        <w:rPr>
          <w:rFonts w:ascii="TAU-Marutham" w:hAnsi="TAU-Marutham" w:cs="TAU-Marutham"/>
        </w:rPr>
        <w:t xml:space="preserve"> 2022</w:t>
      </w:r>
      <w:r w:rsidRPr="00247B0E">
        <w:rPr>
          <w:rFonts w:ascii="TAU-Marutham" w:hAnsi="TAU-Marutham" w:cs="TAU-Marutham"/>
        </w:rPr>
        <w:t>,</w:t>
      </w:r>
      <w:r>
        <w:rPr>
          <w:rFonts w:ascii="TAU-Marutham" w:hAnsi="TAU-Marutham" w:cs="TAU-Marutham"/>
        </w:rPr>
        <w:t xml:space="preserve"> </w:t>
      </w:r>
      <w:r w:rsidRPr="00247B0E">
        <w:rPr>
          <w:rFonts w:ascii="TAU-Marutham" w:hAnsi="TAU-Marutham" w:cs="TAU-Marutham"/>
        </w:rPr>
        <w:t xml:space="preserve"> </w:t>
      </w:r>
      <w:r w:rsidRPr="00247B0E">
        <w:rPr>
          <w:rFonts w:ascii="TAU-Marutham" w:hAnsi="TAU-Marutham" w:cs="TAU-Marutham"/>
          <w:cs/>
        </w:rPr>
        <w:t>நாள்</w:t>
      </w:r>
      <w:r w:rsidRPr="00247B0E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     </w:t>
      </w:r>
      <w:r w:rsidRPr="00247B0E">
        <w:rPr>
          <w:rFonts w:ascii="TAU-Marutham" w:hAnsi="TAU-Marutham" w:cs="TAU-Marutham"/>
        </w:rPr>
        <w:t xml:space="preserve">  .03.2023</w:t>
      </w:r>
    </w:p>
    <w:p w:rsidR="00E217A6" w:rsidRPr="00247B0E" w:rsidRDefault="00E217A6" w:rsidP="00E217A6">
      <w:pPr>
        <w:spacing w:after="0" w:line="240" w:lineRule="exact"/>
        <w:jc w:val="center"/>
        <w:rPr>
          <w:rFonts w:ascii="TAU-Marutham" w:hAnsi="TAU-Marutham" w:cs="TAU-Marutham"/>
        </w:rPr>
      </w:pPr>
      <w:r w:rsidRPr="00247B0E">
        <w:rPr>
          <w:rFonts w:ascii="TAU-Marutham" w:hAnsi="TAU-Marutham" w:cs="TAU-Marutham"/>
        </w:rPr>
        <w:t>- - -</w:t>
      </w:r>
    </w:p>
    <w:tbl>
      <w:tblPr>
        <w:tblW w:w="7650" w:type="dxa"/>
        <w:tblInd w:w="854" w:type="dxa"/>
        <w:tblLook w:val="04A0"/>
      </w:tblPr>
      <w:tblGrid>
        <w:gridCol w:w="1620"/>
        <w:gridCol w:w="6030"/>
      </w:tblGrid>
      <w:tr w:rsidR="00E217A6" w:rsidRPr="007433ED" w:rsidTr="00BA3501">
        <w:tc>
          <w:tcPr>
            <w:tcW w:w="1620" w:type="dxa"/>
          </w:tcPr>
          <w:p w:rsidR="00E217A6" w:rsidRPr="007433ED" w:rsidRDefault="00E217A6" w:rsidP="00BA3501">
            <w:pPr>
              <w:spacing w:after="0" w:line="240" w:lineRule="exact"/>
              <w:rPr>
                <w:rFonts w:ascii="TAU-Marutham" w:hAnsi="TAU-Marutham" w:cs="TAU-Marutham"/>
              </w:rPr>
            </w:pPr>
            <w:r w:rsidRPr="007433ED">
              <w:rPr>
                <w:rFonts w:ascii="TAU-Marutham" w:hAnsi="TAU-Marutham" w:cs="TAU-Marutham"/>
                <w:cs/>
              </w:rPr>
              <w:t>பொருள்</w:t>
            </w:r>
            <w:r w:rsidRPr="007433ED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6030" w:type="dxa"/>
          </w:tcPr>
          <w:p w:rsidR="00E217A6" w:rsidRDefault="00E217A6" w:rsidP="00E217A6">
            <w:pPr>
              <w:spacing w:after="0"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 w:hint="cs"/>
                <w:cs/>
              </w:rPr>
              <w:t xml:space="preserve">தேர்வுகள் </w:t>
            </w:r>
            <w:r w:rsidRPr="007433ED">
              <w:rPr>
                <w:rFonts w:ascii="TAU-Marutham" w:hAnsi="TAU-Marutham" w:cs="TAU-Marutham"/>
              </w:rPr>
              <w:t xml:space="preserve"> - </w:t>
            </w:r>
            <w:r w:rsidRPr="007433ED">
              <w:rPr>
                <w:rFonts w:ascii="TAU-Marutham" w:hAnsi="TAU-Marutham" w:cs="TAU-Marutham"/>
                <w:cs/>
              </w:rPr>
              <w:t>வேலூர்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 w:rsidRPr="007433ED">
              <w:rPr>
                <w:rFonts w:ascii="TAU-Marutham" w:hAnsi="TAU-Marutham" w:cs="TAU-Marutham"/>
                <w:cs/>
              </w:rPr>
              <w:t>மாவட்டம்</w:t>
            </w:r>
            <w:r w:rsidRPr="007433ED">
              <w:rPr>
                <w:rFonts w:ascii="TAU-Marutham" w:hAnsi="TAU-Marutham" w:cs="TAU-Marutham"/>
              </w:rPr>
              <w:t xml:space="preserve"> -  </w:t>
            </w:r>
            <w:r w:rsidRPr="007433ED">
              <w:rPr>
                <w:rFonts w:ascii="TAU-Marutham" w:hAnsi="TAU-Marutham" w:cs="TAU-Marutham"/>
                <w:cs/>
              </w:rPr>
              <w:t>மார்ச்</w:t>
            </w:r>
            <w:r w:rsidRPr="007433ED">
              <w:rPr>
                <w:rFonts w:ascii="TAU-Marutham" w:hAnsi="TAU-Marutham" w:cs="TAU-Marutham"/>
              </w:rPr>
              <w:t>/</w:t>
            </w:r>
            <w:r w:rsidRPr="007433ED">
              <w:rPr>
                <w:rFonts w:ascii="TAU-Marutham" w:hAnsi="TAU-Marutham" w:cs="TAU-Marutham"/>
                <w:cs/>
              </w:rPr>
              <w:t>ஏப்ரல்</w:t>
            </w:r>
            <w:r w:rsidRPr="007433ED">
              <w:rPr>
                <w:rFonts w:ascii="TAU-Marutham" w:hAnsi="TAU-Marutham" w:cs="TAU-Marutham"/>
              </w:rPr>
              <w:t xml:space="preserve"> 2023 </w:t>
            </w:r>
            <w:r>
              <w:rPr>
                <w:rFonts w:ascii="TAU-Marutham" w:hAnsi="TAU-Marutham" w:cs="TAU-Marutham"/>
              </w:rPr>
              <w:t xml:space="preserve"> </w:t>
            </w:r>
            <w:r w:rsidRPr="007433ED">
              <w:rPr>
                <w:rFonts w:ascii="TAU-Marutham" w:hAnsi="TAU-Marutham" w:cs="TAU-Marutham"/>
                <w:cs/>
              </w:rPr>
              <w:t>மேல்நிலை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 w:rsidRPr="007433ED">
              <w:rPr>
                <w:rFonts w:ascii="TAU-Marutham" w:hAnsi="TAU-Marutham" w:cs="TAU-Marutham"/>
                <w:cs/>
              </w:rPr>
              <w:t>முதலாம்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 w:rsidRPr="007433ED">
              <w:rPr>
                <w:rFonts w:ascii="TAU-Marutham" w:hAnsi="TAU-Marutham" w:cs="TAU-Marutham"/>
                <w:cs/>
              </w:rPr>
              <w:t>ஆண்டு</w:t>
            </w:r>
            <w:r w:rsidRPr="007433ED">
              <w:rPr>
                <w:rFonts w:ascii="TAU-Marutham" w:hAnsi="TAU-Marutham" w:cs="TAU-Marutham"/>
              </w:rPr>
              <w:t>,</w:t>
            </w:r>
            <w:r w:rsidRPr="007433ED">
              <w:rPr>
                <w:rFonts w:ascii="TAU-Marutham" w:hAnsi="TAU-Marutham" w:cs="TAU-Marutham"/>
                <w:cs/>
              </w:rPr>
              <w:t>இரண்டாம்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 w:rsidRPr="007433ED">
              <w:rPr>
                <w:rFonts w:ascii="TAU-Marutham" w:hAnsi="TAU-Marutham" w:cs="TAU-Marutham"/>
                <w:cs/>
              </w:rPr>
              <w:t>ஆண்டு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 w:rsidRPr="007433ED">
              <w:rPr>
                <w:rFonts w:ascii="TAU-Marutham" w:hAnsi="TAU-Marutham" w:cs="TAU-Marutham"/>
                <w:cs/>
              </w:rPr>
              <w:t>பொதுத்தேர்வு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>–</w:t>
            </w:r>
            <w:r w:rsidRPr="007433ED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 w:hint="cs"/>
                <w:cs/>
              </w:rPr>
              <w:t xml:space="preserve">தேர்வுமையம்  </w:t>
            </w:r>
            <w:r>
              <w:rPr>
                <w:rFonts w:ascii="TAU-Marutham" w:hAnsi="TAU-Marutham" w:cs="TAU-Marutham"/>
                <w:cs/>
              </w:rPr>
              <w:t>–</w:t>
            </w:r>
            <w:r w:rsidR="00A95CC3">
              <w:rPr>
                <w:rFonts w:ascii="TAU-Marutham" w:hAnsi="TAU-Marutham" w:cs="TAU-Marutham" w:hint="cs"/>
                <w:cs/>
              </w:rPr>
              <w:t xml:space="preserve">அறைண்காணிப்பாளர்களுக்கான  கூட்டம்  சார்ந்த விவரங்கள் </w:t>
            </w:r>
            <w:r w:rsidR="00A95CC3">
              <w:rPr>
                <w:rFonts w:ascii="TAU-Marutham" w:hAnsi="TAU-Marutham" w:cs="TAU-Marutham"/>
                <w:cs/>
              </w:rPr>
              <w:t>–</w:t>
            </w:r>
            <w:r w:rsidR="00A95CC3">
              <w:rPr>
                <w:rFonts w:ascii="TAU-Marutham" w:hAnsi="TAU-Marutham" w:cs="TAU-Marutham" w:hint="cs"/>
                <w:cs/>
              </w:rPr>
              <w:t xml:space="preserve">கோருதல் - </w:t>
            </w:r>
            <w:r>
              <w:rPr>
                <w:rFonts w:ascii="TAU-Marutham" w:hAnsi="TAU-Marutham" w:cs="TAU-Marutham" w:hint="cs"/>
                <w:cs/>
              </w:rPr>
              <w:t>சார்பு</w:t>
            </w:r>
          </w:p>
          <w:p w:rsidR="00E217A6" w:rsidRPr="007433ED" w:rsidRDefault="00E217A6" w:rsidP="00E217A6">
            <w:pPr>
              <w:spacing w:after="0"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 w:hint="cs"/>
                <w:cs/>
              </w:rPr>
              <w:t xml:space="preserve"> </w:t>
            </w:r>
          </w:p>
        </w:tc>
      </w:tr>
    </w:tbl>
    <w:p w:rsidR="00E217A6" w:rsidRPr="00E217A6" w:rsidRDefault="00E217A6" w:rsidP="00166DA9">
      <w:pPr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E217A6">
        <w:rPr>
          <w:rFonts w:ascii="TAU-Marutham" w:hAnsi="TAU-Marutham" w:cs="TAU-Marutham" w:hint="cs"/>
          <w:b/>
          <w:bCs/>
          <w:sz w:val="24"/>
          <w:szCs w:val="24"/>
          <w:cs/>
        </w:rPr>
        <w:t>=========</w:t>
      </w:r>
    </w:p>
    <w:p w:rsidR="00E217A6" w:rsidRPr="001E4DC3" w:rsidRDefault="00E217A6" w:rsidP="001E4DC3">
      <w:pPr>
        <w:jc w:val="both"/>
        <w:rPr>
          <w:rFonts w:ascii="TAU-Marutham" w:hAnsi="TAU-Marutham" w:cs="TAU-Marutham"/>
          <w:sz w:val="24"/>
          <w:szCs w:val="24"/>
          <w:u w:val="single"/>
        </w:rPr>
      </w:pPr>
      <w:r>
        <w:rPr>
          <w:rFonts w:ascii="TAU-Marutham" w:hAnsi="TAU-Marutham" w:cs="TAU-Marutham" w:hint="cs"/>
          <w:cs/>
        </w:rPr>
        <w:t xml:space="preserve">                               </w:t>
      </w:r>
      <w:r w:rsidRPr="007433ED">
        <w:rPr>
          <w:rFonts w:ascii="TAU-Marutham" w:hAnsi="TAU-Marutham" w:cs="TAU-Marutham"/>
          <w:cs/>
        </w:rPr>
        <w:t>வேலூர்</w:t>
      </w:r>
      <w:r w:rsidRPr="007433ED">
        <w:rPr>
          <w:rFonts w:ascii="TAU-Marutham" w:hAnsi="TAU-Marutham" w:cs="TAU-Marutham"/>
        </w:rPr>
        <w:t xml:space="preserve"> </w:t>
      </w:r>
      <w:r w:rsidRPr="007433ED">
        <w:rPr>
          <w:rFonts w:ascii="TAU-Marutham" w:hAnsi="TAU-Marutham" w:cs="TAU-Marutham"/>
          <w:cs/>
        </w:rPr>
        <w:t>மாவட்டம்</w:t>
      </w:r>
      <w:r w:rsidRPr="007433ED">
        <w:rPr>
          <w:rFonts w:ascii="TAU-Marutham" w:hAnsi="TAU-Marutham" w:cs="TAU-Marutham"/>
        </w:rPr>
        <w:t xml:space="preserve"> -  </w:t>
      </w:r>
      <w:r w:rsidRPr="007433ED">
        <w:rPr>
          <w:rFonts w:ascii="TAU-Marutham" w:hAnsi="TAU-Marutham" w:cs="TAU-Marutham"/>
          <w:cs/>
        </w:rPr>
        <w:t>மார்ச்</w:t>
      </w:r>
      <w:r w:rsidRPr="007433ED">
        <w:rPr>
          <w:rFonts w:ascii="TAU-Marutham" w:hAnsi="TAU-Marutham" w:cs="TAU-Marutham"/>
        </w:rPr>
        <w:t>/</w:t>
      </w:r>
      <w:r w:rsidRPr="007433ED">
        <w:rPr>
          <w:rFonts w:ascii="TAU-Marutham" w:hAnsi="TAU-Marutham" w:cs="TAU-Marutham"/>
          <w:cs/>
        </w:rPr>
        <w:t>ஏப்ரல்</w:t>
      </w:r>
      <w:r w:rsidRPr="007433ED">
        <w:rPr>
          <w:rFonts w:ascii="TAU-Marutham" w:hAnsi="TAU-Marutham" w:cs="TAU-Marutham"/>
        </w:rPr>
        <w:t xml:space="preserve"> 2023 </w:t>
      </w:r>
      <w:r>
        <w:rPr>
          <w:rFonts w:ascii="TAU-Marutham" w:hAnsi="TAU-Marutham" w:cs="TAU-Marutham"/>
        </w:rPr>
        <w:t xml:space="preserve"> </w:t>
      </w:r>
      <w:r w:rsidRPr="007433ED">
        <w:rPr>
          <w:rFonts w:ascii="TAU-Marutham" w:hAnsi="TAU-Marutham" w:cs="TAU-Marutham"/>
          <w:cs/>
        </w:rPr>
        <w:t>மேல்நிலை</w:t>
      </w:r>
      <w:r w:rsidRPr="007433ED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 w:hint="cs"/>
          <w:cs/>
        </w:rPr>
        <w:t xml:space="preserve"> </w:t>
      </w:r>
      <w:r w:rsidRPr="007433ED">
        <w:rPr>
          <w:rFonts w:ascii="TAU-Marutham" w:hAnsi="TAU-Marutham" w:cs="TAU-Marutham"/>
          <w:cs/>
        </w:rPr>
        <w:t>முதலாம்</w:t>
      </w:r>
      <w:r w:rsidRPr="007433ED">
        <w:rPr>
          <w:rFonts w:ascii="TAU-Marutham" w:hAnsi="TAU-Marutham" w:cs="TAU-Marutham"/>
        </w:rPr>
        <w:t xml:space="preserve"> </w:t>
      </w:r>
      <w:r w:rsidRPr="007433ED">
        <w:rPr>
          <w:rFonts w:ascii="TAU-Marutham" w:hAnsi="TAU-Marutham" w:cs="TAU-Marutham"/>
          <w:cs/>
        </w:rPr>
        <w:t>ஆண்டு</w:t>
      </w:r>
      <w:r>
        <w:rPr>
          <w:rFonts w:ascii="TAU-Marutham" w:hAnsi="TAU-Marutham" w:cs="TAU-Marutham" w:hint="cs"/>
          <w:cs/>
        </w:rPr>
        <w:t xml:space="preserve"> மற்றும் </w:t>
      </w:r>
      <w:r w:rsidRPr="007433ED">
        <w:rPr>
          <w:rFonts w:ascii="TAU-Marutham" w:hAnsi="TAU-Marutham" w:cs="TAU-Marutham"/>
        </w:rPr>
        <w:t>,</w:t>
      </w:r>
      <w:r w:rsidRPr="007433ED">
        <w:rPr>
          <w:rFonts w:ascii="TAU-Marutham" w:hAnsi="TAU-Marutham" w:cs="TAU-Marutham"/>
          <w:cs/>
        </w:rPr>
        <w:t>இரண்டாம்</w:t>
      </w:r>
      <w:r w:rsidRPr="007433ED">
        <w:rPr>
          <w:rFonts w:ascii="TAU-Marutham" w:hAnsi="TAU-Marutham" w:cs="TAU-Marutham"/>
        </w:rPr>
        <w:t xml:space="preserve"> </w:t>
      </w:r>
      <w:r w:rsidRPr="007433ED">
        <w:rPr>
          <w:rFonts w:ascii="TAU-Marutham" w:hAnsi="TAU-Marutham" w:cs="TAU-Marutham"/>
          <w:cs/>
        </w:rPr>
        <w:t>ஆண்டு</w:t>
      </w:r>
      <w:r>
        <w:rPr>
          <w:rFonts w:ascii="TAU-Marutham" w:hAnsi="TAU-Marutham" w:cs="TAU-Marutham" w:hint="cs"/>
          <w:cs/>
        </w:rPr>
        <w:t xml:space="preserve"> </w:t>
      </w:r>
      <w:r w:rsidRPr="007433ED">
        <w:rPr>
          <w:rFonts w:ascii="TAU-Marutham" w:hAnsi="TAU-Marutham" w:cs="TAU-Marutham"/>
          <w:cs/>
        </w:rPr>
        <w:t>பொதுத்தேர்வு</w:t>
      </w:r>
      <w:r w:rsidRPr="007433ED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 w:hint="cs"/>
          <w:cs/>
        </w:rPr>
        <w:t xml:space="preserve">மையத்தில் </w:t>
      </w:r>
      <w:r w:rsidR="009F43F2">
        <w:rPr>
          <w:rFonts w:ascii="TAU-Marutham" w:hAnsi="TAU-Marutham" w:cs="TAU-Marutham" w:hint="cs"/>
          <w:cs/>
        </w:rPr>
        <w:t xml:space="preserve"> </w:t>
      </w:r>
      <w:r w:rsidR="009F43F2">
        <w:rPr>
          <w:rFonts w:ascii="TAU-Marutham" w:hAnsi="TAU-Marutham" w:cs="TAU-Marutham"/>
        </w:rPr>
        <w:t xml:space="preserve">10.03.2023 </w:t>
      </w:r>
      <w:r w:rsidR="009F43F2">
        <w:rPr>
          <w:rFonts w:ascii="TAU-Marutham" w:hAnsi="TAU-Marutham" w:cs="TAU-Marutham" w:hint="cs"/>
          <w:cs/>
        </w:rPr>
        <w:t>(வெள்ளிக்கிழமை) பிற்பகல் 2.00 மணிக்கு தங்கள் தேர்வு மையத்திற்கு போதுமான  அறை கண்காணிப்பாளர்கள் வருவதை உறுதி செய்து கொண்டு  இத்துடன் இணைக்கப்பட்டுள்ள</w:t>
      </w:r>
      <w:r w:rsidR="00A371D7">
        <w:rPr>
          <w:rFonts w:ascii="TAU-Marutham" w:hAnsi="TAU-Marutham" w:cs="TAU-Marutham" w:hint="cs"/>
          <w:cs/>
        </w:rPr>
        <w:t xml:space="preserve"> சான்று மற்றும் </w:t>
      </w:r>
      <w:r w:rsidR="009F43F2">
        <w:rPr>
          <w:rFonts w:ascii="TAU-Marutham" w:hAnsi="TAU-Marutham" w:cs="TAU-Marutham" w:hint="cs"/>
          <w:cs/>
        </w:rPr>
        <w:t xml:space="preserve"> உறுதிமொழி </w:t>
      </w:r>
      <w:r w:rsidR="00A371D7">
        <w:rPr>
          <w:rFonts w:ascii="TAU-Marutham" w:hAnsi="TAU-Marutham" w:cs="TAU-Marutham" w:hint="cs"/>
          <w:cs/>
        </w:rPr>
        <w:t xml:space="preserve">படிவங்களை </w:t>
      </w:r>
      <w:r w:rsidR="009F43F2">
        <w:rPr>
          <w:rFonts w:ascii="TAU-Marutham" w:hAnsi="TAU-Marutham" w:cs="TAU-Marutham" w:hint="cs"/>
          <w:cs/>
        </w:rPr>
        <w:t xml:space="preserve"> பூர்த்தி செய்து   சார்ந்த  வினாத்தாள் கட்டுக்காப்பு மையத்தில் ஒப்படைக்குமாறு  </w:t>
      </w:r>
      <w:r w:rsidR="001E4DC3">
        <w:rPr>
          <w:rFonts w:ascii="TAU-Marutham" w:hAnsi="TAU-Marutham" w:cs="TAU-Marutham" w:hint="cs"/>
          <w:cs/>
        </w:rPr>
        <w:t xml:space="preserve">தேர்வு மைய முதன்மைக் கண்காணிப்பாளர்களுக்கு தெரிவிக்கப்படுகிறது. </w:t>
      </w:r>
    </w:p>
    <w:p w:rsidR="00E217A6" w:rsidRPr="001E4DC3" w:rsidRDefault="001E4DC3" w:rsidP="001E4DC3">
      <w:pPr>
        <w:jc w:val="both"/>
        <w:rPr>
          <w:rFonts w:ascii="TAU-Marutham" w:hAnsi="TAU-Marutham" w:cs="TAU-Marutham"/>
          <w:sz w:val="24"/>
          <w:szCs w:val="24"/>
        </w:rPr>
      </w:pPr>
      <w:r w:rsidRPr="001E4DC3">
        <w:rPr>
          <w:rFonts w:ascii="TAU-Marutham" w:hAnsi="TAU-Marutham" w:cs="TAU-Marutham" w:hint="cs"/>
          <w:sz w:val="24"/>
          <w:szCs w:val="24"/>
          <w:cs/>
        </w:rPr>
        <w:t>அனைத்து வினாத்தாள் கட்டுக்காப்பாளர்கள் பூர்த்தி செய்த உறுதி மொழி படிவத்தினை  சார்ந்த அனைத்து  தேர்வுமைய முதன்மைக்</w:t>
      </w:r>
      <w:r w:rsidRPr="001E4DC3">
        <w:rPr>
          <w:rFonts w:ascii="TAU-Marutham" w:hAnsi="TAU-Marutham" w:cs="TAU-Marutham" w:hint="cs"/>
          <w:cs/>
        </w:rPr>
        <w:t xml:space="preserve">கண்காணிப்பாளர்களிடமிருந்து பெற்று   </w:t>
      </w:r>
      <w:r w:rsidRPr="001E4DC3">
        <w:rPr>
          <w:rFonts w:ascii="TAU-Marutham" w:hAnsi="TAU-Marutham" w:cs="TAU-Marutham"/>
        </w:rPr>
        <w:t xml:space="preserve">10.03.2023 </w:t>
      </w:r>
      <w:r w:rsidR="00BD3A47">
        <w:rPr>
          <w:rFonts w:ascii="TAU-Marutham" w:hAnsi="TAU-Marutham" w:cs="TAU-Marutham" w:hint="cs"/>
          <w:cs/>
        </w:rPr>
        <w:t xml:space="preserve">அன்று </w:t>
      </w:r>
      <w:r w:rsidRPr="001E4DC3">
        <w:rPr>
          <w:rFonts w:ascii="TAU-Marutham" w:hAnsi="TAU-Marutham" w:cs="TAU-Marutham" w:hint="cs"/>
          <w:cs/>
        </w:rPr>
        <w:t xml:space="preserve">மாலை </w:t>
      </w:r>
      <w:r w:rsidRPr="001E4DC3">
        <w:rPr>
          <w:rFonts w:ascii="TAU-Marutham" w:hAnsi="TAU-Marutham" w:cs="TAU-Marutham"/>
        </w:rPr>
        <w:t>6</w:t>
      </w:r>
      <w:r w:rsidRPr="001E4DC3">
        <w:rPr>
          <w:rFonts w:ascii="TAU-Marutham" w:hAnsi="TAU-Marutham" w:cs="TAU-Marutham" w:hint="cs"/>
          <w:cs/>
        </w:rPr>
        <w:t xml:space="preserve"> மணிக்குள் </w:t>
      </w:r>
      <w:r>
        <w:rPr>
          <w:rFonts w:ascii="TAU-Marutham" w:hAnsi="TAU-Marutham" w:cs="TAU-Marutham" w:hint="cs"/>
          <w:cs/>
        </w:rPr>
        <w:t>முதன்மைக் கல்வி அலுவலகத்தில் ஆ</w:t>
      </w:r>
      <w:r>
        <w:rPr>
          <w:rFonts w:ascii="TAU-Marutham" w:hAnsi="TAU-Marutham" w:cs="TAU-Marutham"/>
        </w:rPr>
        <w:t>4</w:t>
      </w:r>
      <w:r>
        <w:rPr>
          <w:rFonts w:ascii="TAU-Marutham" w:hAnsi="TAU-Marutham" w:cs="TAU-Marutham" w:hint="cs"/>
          <w:cs/>
        </w:rPr>
        <w:t xml:space="preserve"> பிரிவில் தவறாமல் ஒப்படைக்குமாறு அனைத்து </w:t>
      </w:r>
      <w:r w:rsidR="00BD3A47">
        <w:rPr>
          <w:rFonts w:ascii="TAU-Marutham" w:hAnsi="TAU-Marutham" w:cs="TAU-Marutham" w:hint="cs"/>
          <w:cs/>
        </w:rPr>
        <w:t>வி</w:t>
      </w:r>
      <w:r>
        <w:rPr>
          <w:rFonts w:ascii="TAU-Marutham" w:hAnsi="TAU-Marutham" w:cs="TAU-Marutham" w:hint="cs"/>
          <w:cs/>
        </w:rPr>
        <w:t>னா</w:t>
      </w:r>
      <w:r w:rsidR="00BD3A47">
        <w:rPr>
          <w:rFonts w:ascii="TAU-Marutham" w:hAnsi="TAU-Marutham" w:cs="TAU-Marutham" w:hint="cs"/>
          <w:cs/>
        </w:rPr>
        <w:t>த்</w:t>
      </w:r>
      <w:r>
        <w:rPr>
          <w:rFonts w:ascii="TAU-Marutham" w:hAnsi="TAU-Marutham" w:cs="TAU-Marutham" w:hint="cs"/>
          <w:cs/>
        </w:rPr>
        <w:t xml:space="preserve">தாள் </w:t>
      </w:r>
      <w:r w:rsidRPr="001E4DC3">
        <w:rPr>
          <w:rFonts w:ascii="TAU-Marutham" w:hAnsi="TAU-Marutham" w:cs="TAU-Marutham" w:hint="cs"/>
          <w:sz w:val="24"/>
          <w:szCs w:val="24"/>
          <w:cs/>
        </w:rPr>
        <w:t>கட்டுக்காப்பாளர்கள்</w:t>
      </w:r>
      <w:r>
        <w:rPr>
          <w:rFonts w:ascii="TAU-Marutham" w:hAnsi="TAU-Marutham" w:cs="TAU-Marutham" w:hint="cs"/>
          <w:sz w:val="24"/>
          <w:szCs w:val="24"/>
          <w:cs/>
        </w:rPr>
        <w:t xml:space="preserve"> கேட்டுக்கொள்ளப்படுகிறார்கள். </w:t>
      </w:r>
    </w:p>
    <w:p w:rsidR="00FB0333" w:rsidRDefault="00FB0333" w:rsidP="00FB0333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</w:rPr>
        <w:t>இணைப்பு :</w:t>
      </w:r>
    </w:p>
    <w:p w:rsidR="00A371D7" w:rsidRDefault="00A371D7" w:rsidP="00FB0333">
      <w:pPr>
        <w:spacing w:after="0" w:line="240" w:lineRule="exact"/>
        <w:rPr>
          <w:rFonts w:ascii="TAU-Marutham" w:hAnsi="TAU-Marutham" w:cs="TAU-Marutham" w:hint="cs"/>
          <w:b/>
          <w:bCs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</w:rPr>
        <w:t xml:space="preserve">சான்று மற்றும் </w:t>
      </w:r>
      <w:r w:rsidR="00FB0333">
        <w:rPr>
          <w:rFonts w:ascii="TAU-Marutham" w:hAnsi="TAU-Marutham" w:cs="TAU-Marutham" w:hint="cs"/>
          <w:sz w:val="24"/>
          <w:szCs w:val="24"/>
          <w:cs/>
        </w:rPr>
        <w:t xml:space="preserve">உறுதி மொழி படிவம் </w:t>
      </w:r>
      <w:r w:rsidR="001E4DC3" w:rsidRPr="00FB0333">
        <w:rPr>
          <w:rFonts w:ascii="TAU-Marutham" w:hAnsi="TAU-Marutham" w:cs="TAU-Marutham"/>
          <w:b/>
          <w:bCs/>
          <w:sz w:val="24"/>
          <w:szCs w:val="24"/>
        </w:rPr>
        <w:t xml:space="preserve">                 </w:t>
      </w:r>
      <w:r w:rsidR="00FB0333" w:rsidRPr="00FB0333"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 w:rsidR="00FB0333" w:rsidRPr="00FB0333"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 w:rsidR="00FB0333" w:rsidRPr="00FB0333"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 w:rsidR="00FB0333"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 w:rsidR="00FB0333">
        <w:rPr>
          <w:rFonts w:ascii="TAU-Marutham" w:hAnsi="TAU-Marutham" w:cs="TAU-Marutham" w:hint="cs"/>
          <w:b/>
          <w:bCs/>
          <w:sz w:val="24"/>
          <w:szCs w:val="24"/>
          <w:cs/>
        </w:rPr>
        <w:tab/>
        <w:t xml:space="preserve">   </w:t>
      </w:r>
    </w:p>
    <w:p w:rsidR="00E217A6" w:rsidRDefault="00A371D7" w:rsidP="00A371D7">
      <w:pPr>
        <w:spacing w:after="0" w:line="240" w:lineRule="exact"/>
        <w:ind w:left="5760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 w:hint="cs"/>
          <w:b/>
          <w:bCs/>
          <w:sz w:val="24"/>
          <w:szCs w:val="24"/>
          <w:cs/>
        </w:rPr>
        <w:t xml:space="preserve">   </w:t>
      </w:r>
      <w:r w:rsidR="00FB0333">
        <w:rPr>
          <w:rFonts w:ascii="TAU-Marutham" w:hAnsi="TAU-Marutham" w:cs="TAU-Marutham" w:hint="cs"/>
          <w:b/>
          <w:bCs/>
          <w:sz w:val="24"/>
          <w:szCs w:val="24"/>
          <w:cs/>
        </w:rPr>
        <w:t xml:space="preserve">  ஒப்பம்.க.முனுசாமி </w:t>
      </w:r>
    </w:p>
    <w:p w:rsidR="00FB0333" w:rsidRDefault="00FB0333" w:rsidP="00FB0333">
      <w:pPr>
        <w:spacing w:after="0" w:line="240" w:lineRule="exact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  <w:t xml:space="preserve">          முதன்மைக் கல்வி அலுவலர் ,</w:t>
      </w:r>
    </w:p>
    <w:p w:rsidR="00FB0333" w:rsidRPr="00FB0333" w:rsidRDefault="00FB0333" w:rsidP="00FB0333">
      <w:pPr>
        <w:spacing w:after="0" w:line="240" w:lineRule="exact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</w:r>
      <w:r>
        <w:rPr>
          <w:rFonts w:ascii="TAU-Marutham" w:hAnsi="TAU-Marutham" w:cs="TAU-Marutham" w:hint="cs"/>
          <w:b/>
          <w:bCs/>
          <w:sz w:val="24"/>
          <w:szCs w:val="24"/>
          <w:cs/>
        </w:rPr>
        <w:tab/>
        <w:t>வேலூர் .</w:t>
      </w:r>
    </w:p>
    <w:p w:rsidR="00E217A6" w:rsidRDefault="00FB0333" w:rsidP="00FB0333">
      <w:pPr>
        <w:rPr>
          <w:rFonts w:ascii="TAU-Marutham" w:hAnsi="TAU-Marutham" w:cs="TAU-Marutham"/>
          <w:sz w:val="24"/>
          <w:szCs w:val="24"/>
        </w:rPr>
      </w:pPr>
      <w:r w:rsidRPr="00FB0333">
        <w:rPr>
          <w:rFonts w:ascii="TAU-Marutham" w:hAnsi="TAU-Marutham" w:cs="TAU-Marutham" w:hint="cs"/>
          <w:sz w:val="24"/>
          <w:szCs w:val="24"/>
          <w:cs/>
        </w:rPr>
        <w:t>பெறுநர் ,</w:t>
      </w:r>
    </w:p>
    <w:p w:rsidR="00FB0333" w:rsidRDefault="00FB0333" w:rsidP="00FB0333">
      <w:pPr>
        <w:spacing w:after="0" w:line="240" w:lineRule="auto"/>
        <w:rPr>
          <w:rFonts w:ascii="TAU-Marutham" w:hAnsi="TAU-Marutham" w:cs="TAU-Marutham"/>
        </w:rPr>
      </w:pPr>
      <w:r>
        <w:rPr>
          <w:rFonts w:ascii="TAU-Marutham" w:hAnsi="TAU-Marutham" w:cs="TAU-Marutham" w:hint="cs"/>
          <w:sz w:val="24"/>
          <w:szCs w:val="24"/>
          <w:cs/>
        </w:rPr>
        <w:t xml:space="preserve">1.சார்ந்த தேர்வு மைய </w:t>
      </w:r>
      <w:r>
        <w:rPr>
          <w:rFonts w:ascii="TAU-Marutham" w:hAnsi="TAU-Marutham" w:cs="TAU-Marutham" w:hint="cs"/>
          <w:cs/>
        </w:rPr>
        <w:t xml:space="preserve">முதன்மைக் கண்காணிப்பாளர்கள் /துறை அலுவலர் </w:t>
      </w:r>
    </w:p>
    <w:p w:rsidR="00FB0333" w:rsidRDefault="00FB0333" w:rsidP="00FB0333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cs/>
        </w:rPr>
        <w:t xml:space="preserve">2. சார்ந்த வினாத்தாள் </w:t>
      </w:r>
      <w:r w:rsidRPr="001E4DC3">
        <w:rPr>
          <w:rFonts w:ascii="TAU-Marutham" w:hAnsi="TAU-Marutham" w:cs="TAU-Marutham" w:hint="cs"/>
          <w:sz w:val="24"/>
          <w:szCs w:val="24"/>
          <w:cs/>
        </w:rPr>
        <w:t>கட்டுக்காப்பாளர்கள்</w:t>
      </w:r>
      <w:r>
        <w:rPr>
          <w:rFonts w:ascii="TAU-Marutham" w:hAnsi="TAU-Marutham" w:cs="TAU-Marutham" w:hint="cs"/>
          <w:sz w:val="24"/>
          <w:szCs w:val="24"/>
          <w:cs/>
        </w:rPr>
        <w:t xml:space="preserve">I &amp;II </w:t>
      </w:r>
    </w:p>
    <w:p w:rsidR="00FB0333" w:rsidRDefault="00FB0333" w:rsidP="00FB0333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</w:rPr>
        <w:t xml:space="preserve">நகல் </w:t>
      </w:r>
    </w:p>
    <w:p w:rsidR="00FB0333" w:rsidRPr="00FB0333" w:rsidRDefault="00FB0333" w:rsidP="00FB0333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</w:rPr>
        <w:t xml:space="preserve">1.வேலூர் மாவட்ட கல்வி அலுவலர் (இடைநிலை/ தனியார்) தொடர் நடவடிக்கையின் பொருட்டு </w:t>
      </w:r>
    </w:p>
    <w:p w:rsidR="00FB0333" w:rsidRPr="00FB0333" w:rsidRDefault="00FB0333" w:rsidP="00FB0333">
      <w:pPr>
        <w:spacing w:after="0"/>
        <w:rPr>
          <w:rFonts w:ascii="TAU-Marutham" w:hAnsi="TAU-Marutham" w:cs="TAU-Marutham"/>
          <w:sz w:val="24"/>
          <w:szCs w:val="24"/>
        </w:rPr>
      </w:pPr>
    </w:p>
    <w:p w:rsidR="00E217A6" w:rsidRDefault="00E217A6" w:rsidP="00166DA9">
      <w:pPr>
        <w:jc w:val="center"/>
        <w:rPr>
          <w:rFonts w:ascii="TAU-Marutham" w:hAnsi="TAU-Marutham" w:cs="TAU-Marutham" w:hint="cs"/>
          <w:b/>
          <w:bCs/>
          <w:sz w:val="24"/>
          <w:szCs w:val="24"/>
          <w:u w:val="single"/>
        </w:rPr>
      </w:pPr>
    </w:p>
    <w:p w:rsidR="00A371D7" w:rsidRDefault="00A371D7" w:rsidP="00166DA9">
      <w:pPr>
        <w:jc w:val="center"/>
        <w:rPr>
          <w:rFonts w:ascii="TAU-Marutham" w:hAnsi="TAU-Marutham" w:cs="TAU-Marutham" w:hint="cs"/>
          <w:b/>
          <w:bCs/>
          <w:sz w:val="24"/>
          <w:szCs w:val="24"/>
          <w:u w:val="single"/>
        </w:rPr>
      </w:pPr>
    </w:p>
    <w:p w:rsidR="00A371D7" w:rsidRDefault="00A371D7" w:rsidP="00166DA9">
      <w:pPr>
        <w:jc w:val="center"/>
        <w:rPr>
          <w:rFonts w:ascii="TAU-Marutham" w:hAnsi="TAU-Marutham" w:cs="TAU-Marutham" w:hint="cs"/>
          <w:b/>
          <w:bCs/>
          <w:sz w:val="24"/>
          <w:szCs w:val="24"/>
          <w:u w:val="single"/>
        </w:rPr>
      </w:pPr>
    </w:p>
    <w:p w:rsidR="00A371D7" w:rsidRDefault="00A371D7" w:rsidP="00166DA9">
      <w:pPr>
        <w:jc w:val="center"/>
        <w:rPr>
          <w:rFonts w:ascii="TAU-Marutham" w:hAnsi="TAU-Marutham" w:cs="TAU-Marutham"/>
          <w:b/>
          <w:bCs/>
          <w:sz w:val="24"/>
          <w:szCs w:val="24"/>
          <w:u w:val="single"/>
        </w:rPr>
      </w:pPr>
    </w:p>
    <w:p w:rsidR="009E4504" w:rsidRPr="00061D22" w:rsidRDefault="009E4504" w:rsidP="00166DA9">
      <w:pPr>
        <w:jc w:val="center"/>
        <w:rPr>
          <w:rFonts w:ascii="TAU-Marutham" w:hAnsi="TAU-Marutham" w:cs="TAU-Marutham"/>
          <w:b/>
          <w:bCs/>
          <w:sz w:val="24"/>
          <w:szCs w:val="24"/>
          <w:u w:val="single"/>
        </w:rPr>
      </w:pPr>
      <w:r w:rsidRPr="00061D22">
        <w:rPr>
          <w:rFonts w:ascii="TAU-Marutham" w:hAnsi="TAU-Marutham" w:cs="TAU-Marutham"/>
          <w:b/>
          <w:bCs/>
          <w:sz w:val="24"/>
          <w:szCs w:val="24"/>
          <w:u w:val="single"/>
          <w:cs/>
        </w:rPr>
        <w:t>உறுதிமொழி</w:t>
      </w:r>
    </w:p>
    <w:p w:rsidR="009E4504" w:rsidRPr="00061D22" w:rsidRDefault="009E4504">
      <w:pPr>
        <w:rPr>
          <w:rFonts w:ascii="TAU-Marutham" w:hAnsi="TAU-Marutham" w:cs="TAU-Marutham"/>
          <w: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4829"/>
        <w:gridCol w:w="1309"/>
      </w:tblGrid>
      <w:tr w:rsidR="00DF2D8B" w:rsidRPr="00061D22" w:rsidTr="00B55CAF">
        <w:tc>
          <w:tcPr>
            <w:tcW w:w="3105" w:type="dxa"/>
          </w:tcPr>
          <w:p w:rsidR="00DF2D8B" w:rsidRPr="00061D22" w:rsidRDefault="00DF2D8B" w:rsidP="0012541C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 xml:space="preserve">தேர்வு மைய எண் </w:t>
            </w:r>
          </w:p>
          <w:p w:rsidR="00DF2D8B" w:rsidRPr="00061D22" w:rsidRDefault="00DF2D8B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6138" w:type="dxa"/>
            <w:gridSpan w:val="2"/>
          </w:tcPr>
          <w:p w:rsidR="00DF2D8B" w:rsidRPr="00061D22" w:rsidRDefault="00DF2D8B">
            <w:pPr>
              <w:rPr>
                <w:rFonts w:ascii="TAU-Marutham" w:hAnsi="TAU-Marutham" w:cs="TAU-Marutham"/>
              </w:rPr>
            </w:pPr>
          </w:p>
          <w:p w:rsidR="00DF2D8B" w:rsidRPr="00061D22" w:rsidRDefault="00DF2D8B" w:rsidP="00DF2D8B">
            <w:pPr>
              <w:rPr>
                <w:rFonts w:ascii="TAU-Marutham" w:hAnsi="TAU-Marutham" w:cs="TAU-Marutham"/>
              </w:rPr>
            </w:pPr>
          </w:p>
        </w:tc>
      </w:tr>
      <w:tr w:rsidR="00DF2D8B" w:rsidRPr="00061D22" w:rsidTr="00B55CAF">
        <w:tc>
          <w:tcPr>
            <w:tcW w:w="3105" w:type="dxa"/>
          </w:tcPr>
          <w:p w:rsidR="00DF2D8B" w:rsidRPr="00061D22" w:rsidRDefault="00DF2D8B" w:rsidP="00CC3CE6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>தேர்வு மைய</w:t>
            </w:r>
            <w:r w:rsidR="00061D22">
              <w:rPr>
                <w:rFonts w:ascii="TAU-Marutham" w:hAnsi="TAU-Marutham" w:cs="TAU-Marutham" w:hint="cs"/>
                <w:cs/>
              </w:rPr>
              <w:t xml:space="preserve">த்தின் </w:t>
            </w:r>
            <w:r w:rsidRPr="00061D22">
              <w:rPr>
                <w:rFonts w:ascii="TAU-Marutham" w:hAnsi="TAU-Marutham" w:cs="TAU-Marutham"/>
                <w:cs/>
              </w:rPr>
              <w:t xml:space="preserve"> பெயர்</w:t>
            </w:r>
            <w:r w:rsidRPr="00061D22">
              <w:rPr>
                <w:rFonts w:ascii="TAU-Marutham" w:hAnsi="TAU-Marutham" w:cs="TAU-Marutham"/>
              </w:rPr>
              <w:t xml:space="preserve"> </w:t>
            </w:r>
            <w:r w:rsidRPr="00061D22">
              <w:rPr>
                <w:rFonts w:ascii="TAU-Marutham" w:hAnsi="TAU-Marutham" w:cs="TAU-Marutham"/>
                <w:cs/>
              </w:rPr>
              <w:t xml:space="preserve">  </w:t>
            </w:r>
          </w:p>
          <w:p w:rsidR="00DF2D8B" w:rsidRPr="00061D22" w:rsidRDefault="00DF2D8B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6138" w:type="dxa"/>
            <w:gridSpan w:val="2"/>
          </w:tcPr>
          <w:p w:rsidR="00DF2D8B" w:rsidRPr="00061D22" w:rsidRDefault="00DF2D8B">
            <w:pPr>
              <w:rPr>
                <w:rFonts w:ascii="TAU-Marutham" w:hAnsi="TAU-Marutham" w:cs="TAU-Marutham"/>
              </w:rPr>
            </w:pPr>
          </w:p>
          <w:p w:rsidR="00DF2D8B" w:rsidRPr="00061D22" w:rsidRDefault="00DF2D8B" w:rsidP="00DF2D8B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7934" w:type="dxa"/>
            <w:gridSpan w:val="2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 xml:space="preserve">தேர்வு நடைபெறும் பள்ளி வளாகம் மற்றும் தேர்வு அறைகள் சுத்தமாக உள்ளது 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1309" w:type="dxa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7934" w:type="dxa"/>
            <w:gridSpan w:val="2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>தேர்வு அறைகளில் மின் விளக்கு மற்றும் மின் விசிறி வசதிகள் உள்ளது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1309" w:type="dxa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7934" w:type="dxa"/>
            <w:gridSpan w:val="2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 xml:space="preserve">தேர்வு மையத்தில் கழிவறை மற்றும் சுத்தமான குடிநீர் வசதி செய்யப்பட்டுள்ளது 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1309" w:type="dxa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7934" w:type="dxa"/>
            <w:gridSpan w:val="2"/>
          </w:tcPr>
          <w:p w:rsidR="009E4504" w:rsidRPr="00061D22" w:rsidRDefault="009E4504" w:rsidP="009E4504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 xml:space="preserve">தேர்வு மையத்திற்கான முகப்பு தாட்கள் தைக்கப்பட்டு அனைத்து பாடங்களுக்கும் அனைத்து நாட்களுக்கும் தயாராக உள்ளது 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1309" w:type="dxa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7934" w:type="dxa"/>
            <w:gridSpan w:val="2"/>
          </w:tcPr>
          <w:p w:rsidR="009E4504" w:rsidRPr="00061D22" w:rsidRDefault="00061D22" w:rsidP="009E4504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 w:hint="cs"/>
                <w:cs/>
              </w:rPr>
              <w:t xml:space="preserve">தேர்வு மையத்திற்கு தேவையான </w:t>
            </w:r>
            <w:r w:rsidR="009E4504" w:rsidRPr="00061D22">
              <w:rPr>
                <w:rFonts w:ascii="TAU-Marutham" w:hAnsi="TAU-Marutham" w:cs="TAU-Marutham"/>
                <w:cs/>
              </w:rPr>
              <w:t>அறை கண்காணிப்பாளர்கள்</w:t>
            </w:r>
            <w:r>
              <w:rPr>
                <w:rFonts w:ascii="TAU-Marutham" w:hAnsi="TAU-Marutham" w:cs="TAU-Marutham" w:hint="cs"/>
                <w:cs/>
              </w:rPr>
              <w:t xml:space="preserve"> வருகை புரிந்து </w:t>
            </w:r>
            <w:r w:rsidRPr="00061D22">
              <w:rPr>
                <w:rFonts w:ascii="TAU-Marutham" w:hAnsi="TAU-Marutham" w:cs="TAU-Marutham"/>
                <w:cs/>
              </w:rPr>
              <w:t>அறை கண்காணிப்பாளர்</w:t>
            </w:r>
            <w:r>
              <w:rPr>
                <w:rFonts w:ascii="TAU-Marutham" w:hAnsi="TAU-Marutham" w:cs="TAU-Marutham" w:hint="cs"/>
                <w:cs/>
              </w:rPr>
              <w:t xml:space="preserve">களுக்கான </w:t>
            </w:r>
            <w:r w:rsidR="009E4504" w:rsidRPr="00061D22">
              <w:rPr>
                <w:rFonts w:ascii="TAU-Marutham" w:hAnsi="TAU-Marutham" w:cs="TAU-Marutham"/>
                <w:cs/>
              </w:rPr>
              <w:t>கூட்டம்</w:t>
            </w:r>
            <w:r>
              <w:rPr>
                <w:rFonts w:ascii="TAU-Marutham" w:hAnsi="TAU-Marutham" w:cs="TAU-Marutham" w:hint="cs"/>
                <w:cs/>
              </w:rPr>
              <w:t xml:space="preserve"> ____________ நாளன்று  </w:t>
            </w:r>
            <w:r w:rsidR="009E4504" w:rsidRPr="00061D22">
              <w:rPr>
                <w:rFonts w:ascii="TAU-Marutham" w:hAnsi="TAU-Marutham" w:cs="TAU-Marutham"/>
                <w:cs/>
              </w:rPr>
              <w:t xml:space="preserve">நடத்தப்பட்டது  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1309" w:type="dxa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7934" w:type="dxa"/>
            <w:gridSpan w:val="2"/>
          </w:tcPr>
          <w:p w:rsidR="009E4504" w:rsidRPr="00061D22" w:rsidRDefault="009E4504" w:rsidP="009E4504">
            <w:pPr>
              <w:rPr>
                <w:rFonts w:ascii="TAU-Marutham" w:hAnsi="TAU-Marutham" w:cs="TAU-Marutham"/>
              </w:rPr>
            </w:pPr>
            <w:r w:rsidRPr="00061D22">
              <w:rPr>
                <w:rFonts w:ascii="TAU-Marutham" w:hAnsi="TAU-Marutham" w:cs="TAU-Marutham"/>
                <w:cs/>
              </w:rPr>
              <w:t>தேர்வுக்கான அனைத்து எழுது பொருட்களும் போதுமானதாக உள்ளது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  <w:tc>
          <w:tcPr>
            <w:tcW w:w="1309" w:type="dxa"/>
          </w:tcPr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  <w:tr w:rsidR="009E4504" w:rsidRPr="00061D22" w:rsidTr="00B55CAF">
        <w:tc>
          <w:tcPr>
            <w:tcW w:w="9243" w:type="dxa"/>
            <w:gridSpan w:val="3"/>
          </w:tcPr>
          <w:p w:rsidR="009E4504" w:rsidRPr="00061D22" w:rsidRDefault="009E4504" w:rsidP="009E4504">
            <w:pPr>
              <w:rPr>
                <w:rFonts w:ascii="TAU-Marutham" w:hAnsi="TAU-Marutham" w:cs="TAU-Marutham"/>
                <w:cs/>
              </w:rPr>
            </w:pPr>
            <w:r w:rsidRPr="00061D22">
              <w:rPr>
                <w:rFonts w:ascii="TAU-Marutham" w:hAnsi="TAU-Marutham" w:cs="TAU-Marutham"/>
                <w:cs/>
              </w:rPr>
              <w:t xml:space="preserve">மேல்நிலை முதலாம் ஆண்டு மற்றும் இரண்டாம் ஆண்டு தேர்வுப் பணிக்கான முன் ஏற்பாடு வசதிகள்  அனைத்தும் செய்யப்பட்டுள்ளது என தெரிவித்துக்கொள்கிறேன்  </w:t>
            </w:r>
          </w:p>
          <w:p w:rsidR="009E4504" w:rsidRPr="00061D22" w:rsidRDefault="009E4504" w:rsidP="0012541C">
            <w:pPr>
              <w:rPr>
                <w:rFonts w:ascii="TAU-Marutham" w:hAnsi="TAU-Marutham" w:cs="TAU-Marutham"/>
              </w:rPr>
            </w:pPr>
          </w:p>
        </w:tc>
      </w:tr>
    </w:tbl>
    <w:p w:rsidR="0068156C" w:rsidRPr="00061D22" w:rsidRDefault="0068156C" w:rsidP="00166DA9">
      <w:pPr>
        <w:rPr>
          <w:rFonts w:ascii="TAU-Marutham" w:hAnsi="TAU-Marutham" w:cs="TAU-Marutham"/>
        </w:rPr>
      </w:pPr>
    </w:p>
    <w:p w:rsidR="0068156C" w:rsidRPr="00061D22" w:rsidRDefault="0068156C" w:rsidP="00061D22">
      <w:pPr>
        <w:spacing w:after="0" w:line="240" w:lineRule="auto"/>
        <w:rPr>
          <w:rFonts w:ascii="TAU-Marutham" w:hAnsi="TAU-Marutham" w:cs="TAU-Marutham"/>
        </w:rPr>
      </w:pPr>
    </w:p>
    <w:p w:rsidR="00061D22" w:rsidRDefault="00166DA9" w:rsidP="00061D22">
      <w:pPr>
        <w:spacing w:after="0" w:line="240" w:lineRule="auto"/>
        <w:rPr>
          <w:rFonts w:ascii="TAU-Marutham" w:hAnsi="TAU-Marutham" w:cs="TAU-Marutham"/>
        </w:rPr>
      </w:pPr>
      <w:r w:rsidRPr="00061D22">
        <w:rPr>
          <w:rFonts w:ascii="TAU-Marutham" w:hAnsi="TAU-Marutham" w:cs="TAU-Marutham"/>
          <w:cs/>
        </w:rPr>
        <w:t>தேர்வு மைய</w:t>
      </w:r>
      <w:r w:rsidR="00061D22">
        <w:rPr>
          <w:rFonts w:ascii="TAU-Marutham" w:hAnsi="TAU-Marutham" w:cs="TAU-Marutham" w:hint="cs"/>
          <w:cs/>
        </w:rPr>
        <w:tab/>
      </w:r>
      <w:r w:rsidR="00061D22">
        <w:rPr>
          <w:rFonts w:ascii="TAU-Marutham" w:hAnsi="TAU-Marutham" w:cs="TAU-Marutham" w:hint="cs"/>
          <w:cs/>
        </w:rPr>
        <w:tab/>
      </w:r>
      <w:r w:rsidR="00061D22">
        <w:rPr>
          <w:rFonts w:ascii="TAU-Marutham" w:hAnsi="TAU-Marutham" w:cs="TAU-Marutham" w:hint="cs"/>
          <w:cs/>
        </w:rPr>
        <w:tab/>
      </w:r>
      <w:r w:rsidR="00061D22">
        <w:rPr>
          <w:rFonts w:ascii="TAU-Marutham" w:hAnsi="TAU-Marutham" w:cs="TAU-Marutham" w:hint="cs"/>
          <w:cs/>
        </w:rPr>
        <w:tab/>
        <w:t xml:space="preserve">                                 </w:t>
      </w:r>
      <w:r w:rsidR="00B55CAF">
        <w:rPr>
          <w:rFonts w:ascii="TAU-Marutham" w:hAnsi="TAU-Marutham" w:cs="TAU-Marutham" w:hint="cs"/>
          <w:cs/>
        </w:rPr>
        <w:t xml:space="preserve">                </w:t>
      </w:r>
      <w:r w:rsidR="00061D22">
        <w:rPr>
          <w:rFonts w:ascii="TAU-Marutham" w:hAnsi="TAU-Marutham" w:cs="TAU-Marutham" w:hint="cs"/>
          <w:cs/>
        </w:rPr>
        <w:t xml:space="preserve">      </w:t>
      </w:r>
      <w:r w:rsidR="00B55CAF">
        <w:rPr>
          <w:rFonts w:ascii="TAU-Marutham" w:hAnsi="TAU-Marutham" w:cs="TAU-Marutham" w:hint="cs"/>
          <w:cs/>
        </w:rPr>
        <w:t xml:space="preserve">               </w:t>
      </w:r>
      <w:r w:rsidR="00061D22">
        <w:rPr>
          <w:rFonts w:ascii="TAU-Marutham" w:hAnsi="TAU-Marutham" w:cs="TAU-Marutham" w:hint="cs"/>
          <w:cs/>
        </w:rPr>
        <w:t xml:space="preserve">   </w:t>
      </w:r>
      <w:r w:rsidRPr="00061D22">
        <w:rPr>
          <w:rFonts w:ascii="TAU-Marutham" w:hAnsi="TAU-Marutham" w:cs="TAU-Marutham"/>
          <w:cs/>
        </w:rPr>
        <w:t xml:space="preserve">தேர்வு மைய </w:t>
      </w:r>
    </w:p>
    <w:p w:rsidR="00166DA9" w:rsidRDefault="00061D22" w:rsidP="00061D22">
      <w:pPr>
        <w:spacing w:after="0" w:line="240" w:lineRule="auto"/>
        <w:rPr>
          <w:rFonts w:ascii="TAU-Marutham" w:hAnsi="TAU-Marutham" w:cs="TAU-Marutham" w:hint="cs"/>
        </w:rPr>
      </w:pPr>
      <w:r>
        <w:rPr>
          <w:rFonts w:ascii="TAU-Marutham" w:hAnsi="TAU-Marutham" w:cs="TAU-Marutham" w:hint="cs"/>
          <w:cs/>
        </w:rPr>
        <w:t xml:space="preserve"> </w:t>
      </w:r>
      <w:r w:rsidRPr="00061D22">
        <w:rPr>
          <w:rFonts w:ascii="TAU-Marutham" w:hAnsi="TAU-Marutham" w:cs="TAU-Marutham"/>
          <w:cs/>
        </w:rPr>
        <w:t>துறை</w:t>
      </w:r>
      <w:r>
        <w:rPr>
          <w:rFonts w:ascii="TAU-Marutham" w:hAnsi="TAU-Marutham" w:cs="TAU-Marutham" w:hint="cs"/>
          <w:cs/>
        </w:rPr>
        <w:t xml:space="preserve"> </w:t>
      </w:r>
      <w:r w:rsidRPr="00061D22">
        <w:rPr>
          <w:rFonts w:ascii="TAU-Marutham" w:hAnsi="TAU-Marutham" w:cs="TAU-Marutham"/>
          <w:cs/>
        </w:rPr>
        <w:t>அலுவலர்</w:t>
      </w:r>
      <w:r>
        <w:rPr>
          <w:rFonts w:ascii="TAU-Marutham" w:hAnsi="TAU-Marutham" w:cs="TAU-Marutham" w:hint="cs"/>
          <w:cs/>
        </w:rPr>
        <w:tab/>
        <w:t xml:space="preserve">                                                             </w:t>
      </w:r>
      <w:r w:rsidR="00B55CAF">
        <w:rPr>
          <w:rFonts w:ascii="TAU-Marutham" w:hAnsi="TAU-Marutham" w:cs="TAU-Marutham" w:hint="cs"/>
          <w:cs/>
        </w:rPr>
        <w:t xml:space="preserve">                               </w:t>
      </w:r>
      <w:r>
        <w:rPr>
          <w:rFonts w:ascii="TAU-Marutham" w:hAnsi="TAU-Marutham" w:cs="TAU-Marutham" w:hint="cs"/>
          <w:cs/>
        </w:rPr>
        <w:t xml:space="preserve">     </w:t>
      </w:r>
      <w:r w:rsidR="00166DA9" w:rsidRPr="00061D22">
        <w:rPr>
          <w:rFonts w:ascii="TAU-Marutham" w:hAnsi="TAU-Marutham" w:cs="TAU-Marutham"/>
          <w:cs/>
        </w:rPr>
        <w:t xml:space="preserve">முதன்மை கண்காணிப்பாளர் </w:t>
      </w: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Default="00A371D7" w:rsidP="00061D22">
      <w:pPr>
        <w:spacing w:after="0" w:line="240" w:lineRule="auto"/>
        <w:rPr>
          <w:rFonts w:ascii="TAU-Marutham" w:hAnsi="TAU-Marutham" w:cs="TAU-Marutham" w:hint="cs"/>
        </w:rPr>
      </w:pPr>
    </w:p>
    <w:p w:rsidR="00A371D7" w:rsidRPr="00E567AC" w:rsidRDefault="00A371D7" w:rsidP="00A371D7">
      <w:pPr>
        <w:spacing w:after="0" w:line="240" w:lineRule="auto"/>
        <w:jc w:val="center"/>
        <w:rPr>
          <w:rFonts w:ascii="TAU-Marutham" w:hAnsi="TAU-Marutham" w:cs="TAU-Marutham"/>
          <w:sz w:val="36"/>
          <w:szCs w:val="36"/>
        </w:rPr>
      </w:pPr>
      <w:r w:rsidRPr="00E567AC">
        <w:rPr>
          <w:rFonts w:ascii="TAU-Marutham" w:hAnsi="TAU-Marutham" w:cs="TAU-Marutham"/>
          <w:sz w:val="36"/>
          <w:szCs w:val="36"/>
          <w:cs/>
        </w:rPr>
        <w:t>சான்று</w:t>
      </w:r>
    </w:p>
    <w:p w:rsidR="00A371D7" w:rsidRPr="00E567AC" w:rsidRDefault="00A371D7" w:rsidP="00A371D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</w:p>
    <w:p w:rsidR="00A371D7" w:rsidRPr="00E567AC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 w:rsidRPr="00E567AC">
        <w:rPr>
          <w:rFonts w:ascii="TAU-Marutham" w:hAnsi="TAU-Marutham" w:cs="TAU-Marutham"/>
          <w:sz w:val="24"/>
          <w:szCs w:val="24"/>
        </w:rPr>
        <w:t xml:space="preserve">                     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மேல்நிலைப் பொதுத்தேர்வு மார்ச் </w:t>
      </w:r>
      <w:r w:rsidRPr="00E567AC">
        <w:rPr>
          <w:rFonts w:ascii="TAU-Marutham" w:hAnsi="TAU-Marutham" w:cs="TAU-Marutham"/>
          <w:sz w:val="24"/>
          <w:szCs w:val="24"/>
        </w:rPr>
        <w:t xml:space="preserve">–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2023 முதலாமாண்டு மற்றும் இரண்டாம் ஆண்டு </w:t>
      </w:r>
      <w:r w:rsidRPr="00E567AC">
        <w:rPr>
          <w:rFonts w:ascii="TAU-Marutham" w:hAnsi="TAU-Marutham" w:cs="TAU-Marutham"/>
          <w:sz w:val="24"/>
          <w:szCs w:val="24"/>
        </w:rPr>
        <w:t xml:space="preserve">                 </w:t>
      </w:r>
    </w:p>
    <w:p w:rsidR="00A371D7" w:rsidRPr="00E567AC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 w:rsidRPr="00E567AC">
        <w:rPr>
          <w:rFonts w:ascii="TAU-Marutham" w:hAnsi="TAU-Marutham" w:cs="TAU-Marutham"/>
          <w:sz w:val="24"/>
          <w:szCs w:val="24"/>
        </w:rPr>
        <w:t xml:space="preserve">              </w:t>
      </w:r>
      <w:r w:rsidRPr="00E567AC">
        <w:rPr>
          <w:rFonts w:ascii="TAU-Marutham" w:hAnsi="TAU-Marutham" w:cs="TAU-Marutham"/>
          <w:sz w:val="24"/>
          <w:szCs w:val="24"/>
          <w:cs/>
        </w:rPr>
        <w:t>------------------------- தேர்வு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மையத்திற்கு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பனிரெண்டாம்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வகுப்பு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>பொதுத்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தேர்வு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எழுத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>உள்ள</w:t>
      </w:r>
    </w:p>
    <w:p w:rsidR="00A371D7" w:rsidRPr="00E567AC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 w:rsidRPr="00E567AC">
        <w:rPr>
          <w:rFonts w:ascii="TAU-Marutham" w:hAnsi="TAU-Marutham" w:cs="TAU-Marutham"/>
          <w:sz w:val="24"/>
          <w:szCs w:val="24"/>
          <w:cs/>
        </w:rPr>
        <w:t>மாணவர்களின்</w:t>
      </w:r>
      <w:r w:rsidRPr="00E567AC">
        <w:rPr>
          <w:rFonts w:ascii="TAU-Marutham" w:hAnsi="TAU-Marutham" w:cs="TAU-Marutham"/>
          <w:sz w:val="24"/>
          <w:szCs w:val="24"/>
        </w:rPr>
        <w:t xml:space="preserve">   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எண்ணிக்கைக்கு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ஏற்ப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வினாத்தாட்கள்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அனைத்தும் </w:t>
      </w:r>
      <w:r w:rsidRPr="00E567AC">
        <w:rPr>
          <w:rFonts w:ascii="TAU-Marutham" w:hAnsi="TAU-Marutham" w:cs="TAU-Marutham"/>
          <w:sz w:val="24"/>
          <w:szCs w:val="24"/>
        </w:rPr>
        <w:t xml:space="preserve">      </w:t>
      </w:r>
      <w:r w:rsidRPr="00E567AC">
        <w:rPr>
          <w:rFonts w:ascii="TAU-Marutham" w:hAnsi="TAU-Marutham" w:cs="TAU-Marutham"/>
          <w:sz w:val="24"/>
          <w:szCs w:val="24"/>
          <w:cs/>
        </w:rPr>
        <w:t>சரிபார்க்கப்பட்டு</w:t>
      </w:r>
    </w:p>
    <w:p w:rsidR="00A371D7" w:rsidRPr="00E567AC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 w:rsidRPr="00E567AC">
        <w:rPr>
          <w:rFonts w:ascii="TAU-Marutham" w:hAnsi="TAU-Marutham" w:cs="TAU-Marutham"/>
          <w:sz w:val="24"/>
          <w:szCs w:val="24"/>
          <w:cs/>
        </w:rPr>
        <w:t>போதுமானதாக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>உள்ளது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என்றும்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பதினோராம் </w:t>
      </w:r>
      <w:r w:rsidRPr="00E567AC">
        <w:rPr>
          <w:rFonts w:ascii="TAU-Marutham" w:hAnsi="TAU-Marutham" w:cs="TAU-Marutham"/>
          <w:sz w:val="24"/>
          <w:szCs w:val="24"/>
        </w:rPr>
        <w:t xml:space="preserve"> 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வகுப்பு 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>பொதுத்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தேர்வு</w:t>
      </w:r>
      <w:r w:rsidRPr="00E567AC">
        <w:rPr>
          <w:rFonts w:ascii="TAU-Marutham" w:hAnsi="TAU-Marutham" w:cs="TAU-Marutham"/>
          <w:sz w:val="24"/>
          <w:szCs w:val="24"/>
        </w:rPr>
        <w:t xml:space="preserve"> 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எழுத</w:t>
      </w:r>
      <w:r w:rsidRPr="00E567AC">
        <w:rPr>
          <w:rFonts w:ascii="TAU-Marutham" w:hAnsi="TAU-Marutham" w:cs="TAU-Marutham"/>
          <w:sz w:val="24"/>
          <w:szCs w:val="24"/>
        </w:rPr>
        <w:t xml:space="preserve"> 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உள்ள</w:t>
      </w:r>
    </w:p>
    <w:p w:rsidR="00A371D7" w:rsidRPr="00E567AC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 w:rsidRPr="00E567AC">
        <w:rPr>
          <w:rFonts w:ascii="TAU-Marutham" w:hAnsi="TAU-Marutham" w:cs="TAU-Marutham"/>
          <w:sz w:val="24"/>
          <w:szCs w:val="24"/>
          <w:cs/>
        </w:rPr>
        <w:t xml:space="preserve">மாணவர்களின்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>எண்ணிக்கைக்கு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ஏற்ப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20.03.2023</w:t>
      </w:r>
      <w:r w:rsidRPr="00E567AC">
        <w:rPr>
          <w:rFonts w:ascii="TAU-Marutham" w:hAnsi="TAU-Marutham" w:cs="TAU-Marutham"/>
          <w:sz w:val="24"/>
          <w:szCs w:val="24"/>
        </w:rPr>
        <w:t xml:space="preserve"> 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தேதி வரை பெறப்பட்ட வினாத்தாட்கள்</w:t>
      </w:r>
    </w:p>
    <w:p w:rsidR="00A371D7" w:rsidRPr="00E567AC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 w:rsidRPr="00E567AC">
        <w:rPr>
          <w:rFonts w:ascii="TAU-Marutham" w:hAnsi="TAU-Marutham" w:cs="TAU-Marutham"/>
          <w:sz w:val="24"/>
          <w:szCs w:val="24"/>
          <w:cs/>
        </w:rPr>
        <w:t>அனைத்தும்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 சரிபார்க்கப்பட்டு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போதுமானதாக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உள்ளது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 xml:space="preserve">என </w:t>
      </w:r>
      <w:r w:rsidRPr="00E567AC">
        <w:rPr>
          <w:rFonts w:ascii="TAU-Marutham" w:hAnsi="TAU-Marutham" w:cs="TAU-Marutham"/>
          <w:sz w:val="24"/>
          <w:szCs w:val="24"/>
        </w:rPr>
        <w:t xml:space="preserve"> </w:t>
      </w:r>
      <w:r w:rsidRPr="00E567AC">
        <w:rPr>
          <w:rFonts w:ascii="TAU-Marutham" w:hAnsi="TAU-Marutham" w:cs="TAU-Marutham"/>
          <w:sz w:val="24"/>
          <w:szCs w:val="24"/>
          <w:cs/>
        </w:rPr>
        <w:t>சான்றளிக்கிறேன்.</w:t>
      </w:r>
    </w:p>
    <w:p w:rsidR="00A371D7" w:rsidRDefault="00A371D7" w:rsidP="00A371D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</w:p>
    <w:p w:rsidR="00A371D7" w:rsidRDefault="00A371D7" w:rsidP="00A371D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</w:p>
    <w:p w:rsidR="00A371D7" w:rsidRDefault="00A371D7" w:rsidP="00A371D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</w:p>
    <w:p w:rsidR="00A371D7" w:rsidRDefault="00A371D7" w:rsidP="00A371D7">
      <w:pPr>
        <w:spacing w:after="0" w:line="240" w:lineRule="auto"/>
        <w:rPr>
          <w:rFonts w:ascii="TAU-Marutham" w:hAnsi="TAU-Marutham" w:cs="TAU-Marutham"/>
        </w:rPr>
      </w:pPr>
      <w:r w:rsidRPr="00061D22">
        <w:rPr>
          <w:rFonts w:ascii="TAU-Marutham" w:hAnsi="TAU-Marutham" w:cs="TAU-Marutham"/>
          <w:cs/>
        </w:rPr>
        <w:t>தேர்வு மைய</w:t>
      </w:r>
      <w:r>
        <w:rPr>
          <w:rFonts w:ascii="TAU-Marutham" w:hAnsi="TAU-Marutham" w:cs="TAU-Marutham" w:hint="cs"/>
          <w:cs/>
        </w:rPr>
        <w:tab/>
      </w:r>
      <w:r>
        <w:rPr>
          <w:rFonts w:ascii="TAU-Marutham" w:hAnsi="TAU-Marutham" w:cs="TAU-Marutham" w:hint="cs"/>
          <w:cs/>
        </w:rPr>
        <w:tab/>
      </w:r>
      <w:r>
        <w:rPr>
          <w:rFonts w:ascii="TAU-Marutham" w:hAnsi="TAU-Marutham" w:cs="TAU-Marutham" w:hint="cs"/>
          <w:cs/>
        </w:rPr>
        <w:tab/>
      </w:r>
      <w:r>
        <w:rPr>
          <w:rFonts w:ascii="TAU-Marutham" w:hAnsi="TAU-Marutham" w:cs="TAU-Marutham" w:hint="cs"/>
          <w:cs/>
        </w:rPr>
        <w:tab/>
        <w:t xml:space="preserve">                                                                         </w:t>
      </w:r>
      <w:r w:rsidRPr="00061D22">
        <w:rPr>
          <w:rFonts w:ascii="TAU-Marutham" w:hAnsi="TAU-Marutham" w:cs="TAU-Marutham"/>
          <w:cs/>
        </w:rPr>
        <w:t xml:space="preserve">தேர்வு மைய </w:t>
      </w:r>
    </w:p>
    <w:p w:rsidR="00A371D7" w:rsidRDefault="00A371D7" w:rsidP="00A371D7">
      <w:pPr>
        <w:spacing w:after="0" w:line="240" w:lineRule="auto"/>
        <w:rPr>
          <w:rFonts w:ascii="TAU-Marutham" w:hAnsi="TAU-Marutham" w:cs="TAU-Marutham" w:hint="cs"/>
        </w:rPr>
      </w:pPr>
      <w:r>
        <w:rPr>
          <w:rFonts w:ascii="TAU-Marutham" w:hAnsi="TAU-Marutham" w:cs="TAU-Marutham" w:hint="cs"/>
          <w:cs/>
        </w:rPr>
        <w:t xml:space="preserve"> </w:t>
      </w:r>
      <w:r w:rsidRPr="00061D22">
        <w:rPr>
          <w:rFonts w:ascii="TAU-Marutham" w:hAnsi="TAU-Marutham" w:cs="TAU-Marutham"/>
          <w:cs/>
        </w:rPr>
        <w:t>துறை</w:t>
      </w:r>
      <w:r>
        <w:rPr>
          <w:rFonts w:ascii="TAU-Marutham" w:hAnsi="TAU-Marutham" w:cs="TAU-Marutham" w:hint="cs"/>
          <w:cs/>
        </w:rPr>
        <w:t xml:space="preserve"> </w:t>
      </w:r>
      <w:r w:rsidRPr="00061D22">
        <w:rPr>
          <w:rFonts w:ascii="TAU-Marutham" w:hAnsi="TAU-Marutham" w:cs="TAU-Marutham"/>
          <w:cs/>
        </w:rPr>
        <w:t>அலுவலர்</w:t>
      </w:r>
      <w:r>
        <w:rPr>
          <w:rFonts w:ascii="TAU-Marutham" w:hAnsi="TAU-Marutham" w:cs="TAU-Marutham" w:hint="cs"/>
          <w:cs/>
        </w:rPr>
        <w:tab/>
        <w:t xml:space="preserve">                                                                                                 </w:t>
      </w:r>
      <w:r w:rsidRPr="00061D22">
        <w:rPr>
          <w:rFonts w:ascii="TAU-Marutham" w:hAnsi="TAU-Marutham" w:cs="TAU-Marutham"/>
          <w:cs/>
        </w:rPr>
        <w:t xml:space="preserve">முதன்மை கண்காணிப்பாளர் </w:t>
      </w:r>
    </w:p>
    <w:p w:rsidR="00A371D7" w:rsidRPr="00A371D7" w:rsidRDefault="00A371D7" w:rsidP="00A371D7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</w:p>
    <w:sectPr w:rsidR="00A371D7" w:rsidRPr="00A371D7" w:rsidSect="006815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27DDE"/>
    <w:rsid w:val="00061D22"/>
    <w:rsid w:val="00110A44"/>
    <w:rsid w:val="00146B3D"/>
    <w:rsid w:val="00166DA9"/>
    <w:rsid w:val="001E4DC3"/>
    <w:rsid w:val="00293CAF"/>
    <w:rsid w:val="003E2060"/>
    <w:rsid w:val="00515E29"/>
    <w:rsid w:val="00527DDE"/>
    <w:rsid w:val="00600E0B"/>
    <w:rsid w:val="0068156C"/>
    <w:rsid w:val="00722B94"/>
    <w:rsid w:val="007D0585"/>
    <w:rsid w:val="008536E5"/>
    <w:rsid w:val="008734F2"/>
    <w:rsid w:val="009E4504"/>
    <w:rsid w:val="009F43F2"/>
    <w:rsid w:val="00A371D7"/>
    <w:rsid w:val="00A95CC3"/>
    <w:rsid w:val="00B55CAF"/>
    <w:rsid w:val="00BD3A47"/>
    <w:rsid w:val="00CC3CE6"/>
    <w:rsid w:val="00DE3A72"/>
    <w:rsid w:val="00DF2D8B"/>
    <w:rsid w:val="00E217A6"/>
    <w:rsid w:val="00E567AC"/>
    <w:rsid w:val="00E9048A"/>
    <w:rsid w:val="00F071C5"/>
    <w:rsid w:val="00F2672E"/>
    <w:rsid w:val="00FA1DAB"/>
    <w:rsid w:val="00FB0333"/>
    <w:rsid w:val="00FC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HP</cp:lastModifiedBy>
  <cp:revision>13</cp:revision>
  <cp:lastPrinted>2023-03-09T15:28:00Z</cp:lastPrinted>
  <dcterms:created xsi:type="dcterms:W3CDTF">2023-03-08T14:43:00Z</dcterms:created>
  <dcterms:modified xsi:type="dcterms:W3CDTF">2023-03-09T15:32:00Z</dcterms:modified>
</cp:coreProperties>
</file>