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ListParagraph"/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AU-Marutham" w:cs="TAU-Marutham"/>
          <w:sz w:val="22"/>
          <w:szCs w:val="22"/>
          <w:rtl w:val="off"/>
          <w:lang w:val="en-US" w:eastAsia="en-US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0" w:lineRule="atLeast"/>
        <w:ind w:left="0" w:right="0" w:firstLine="0"/>
        <w:jc w:val="center"/>
        <w:rPr>
          <w:rFonts w:ascii="TAU-Marutham" w:cs="TAU-Marutham"/>
          <w:b/>
          <w:sz w:val="22"/>
          <w:szCs w:val="22"/>
          <w:rtl w:val="off"/>
          <w:lang w:val="en-US" w:eastAsia="en-US"/>
        </w:rPr>
      </w:pPr>
      <w:r>
        <w:rPr>
          <w:rFonts w:ascii="TAU-Marutham" w:cs="TAU-Marutham"/>
          <w:bCs/>
          <w:sz w:val="24"/>
          <w:szCs w:val="24"/>
          <w:rtl w:val="off"/>
          <w:lang w:val="ta-IN" w:eastAsia="en-US"/>
        </w:rPr>
        <w:t>இணைப்பு</w:t>
      </w:r>
      <w:r>
        <w:rPr>
          <w:rFonts w:ascii="TAU-Marutham" w:cs="TAU-Marutham"/>
          <w:b/>
          <w:sz w:val="24"/>
          <w:szCs w:val="24"/>
          <w:rtl w:val="off"/>
          <w:lang w:val="en-US" w:eastAsia="en-US"/>
        </w:rPr>
        <w:t xml:space="preserve"> -1 </w:t>
      </w:r>
    </w:p>
    <w:p>
      <w:pPr>
        <w:pStyle w:val="ListParagraph"/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AU-Marutham" w:cs="TAU-Marutham"/>
          <w:sz w:val="22"/>
          <w:szCs w:val="22"/>
          <w:rtl w:val="off"/>
          <w:lang w:val="en-US" w:eastAsia="en-US"/>
        </w:rPr>
      </w:pPr>
    </w:p>
    <w:p>
      <w:pPr>
        <w:pStyle w:val="ListParagraph"/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AU-Marutham" w:cs="TAU-Marutham"/>
          <w:sz w:val="22"/>
          <w:szCs w:val="22"/>
          <w:rtl w:val="off"/>
          <w:lang w:val="en-US" w:eastAsia="en-US"/>
        </w:rPr>
      </w:pPr>
    </w:p>
    <w:tbl>
      <w:tblPr>
        <w:tblStyle w:val="NormalTable"/>
        <w:tblW w:w="9905" w:type="dxa"/>
        <w:tblInd w:w="-289" w:type="dxa"/>
        <w:tblLayout w:type="fixed"/>
        <w:tblCellMar>
          <w:left w:w="108" w:type="dxa"/>
          <w:right w:w="108" w:type="dxa"/>
        </w:tblCellMar>
      </w:tblPr>
      <w:tblGrid>
        <w:gridCol w:w="799"/>
        <w:gridCol w:w="2505"/>
        <w:gridCol w:w="1370"/>
        <w:gridCol w:w="708"/>
        <w:gridCol w:w="2273"/>
        <w:gridCol w:w="2250"/>
      </w:tblGrid>
      <w:tr>
        <w:trPr>
          <w:wBefore w:w="0" w:type="dxa"/>
          <w:trHeight w:val="390" w:hRule="atLeast"/>
        </w:trPr>
        <w:tc>
          <w:tcPr>
            <w:cnfStyle w:val="1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  <w:t>S.No</w:t>
            </w:r>
          </w:p>
        </w:tc>
        <w:tc>
          <w:tcPr>
            <w:cnfStyle w:val="1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  <w:t>Name of Teachers</w:t>
            </w:r>
          </w:p>
        </w:tc>
        <w:tc>
          <w:tcPr>
            <w:cnfStyle w:val="1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  <w:t>Subject</w:t>
            </w:r>
          </w:p>
        </w:tc>
        <w:tc>
          <w:tcPr>
            <w:cnfStyle w:val="1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  <w:t>STD</w:t>
            </w:r>
          </w:p>
        </w:tc>
        <w:tc>
          <w:tcPr>
            <w:cnfStyle w:val="1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  <w:t>NAME OF THE SCHOOL</w:t>
            </w:r>
          </w:p>
        </w:tc>
        <w:tc>
          <w:tcPr>
            <w:cnfStyle w:val="1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ff0000"/>
                <w:sz w:val="22"/>
                <w:szCs w:val="22"/>
                <w:rtl w:val="off"/>
                <w:lang w:val="en-US" w:eastAsia="en-US"/>
              </w:rPr>
              <w:t>BLOCK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1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Mrs.KALAIARASI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TAMIL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PUMS VELANKATTU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2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Mrs.THENMOZHI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TAMIL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PUMS </w:t>
            </w:r>
          </w:p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OLD KATPADI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73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3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Arial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Arial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Mrs.RUTH DARATHY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ENGLISH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PUMS VELAMPATTU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KV KUPPAM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4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Mr.SELVAM 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ENGLISH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PUMS SATHUVACHARI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VELLORE RURAL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5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Mrs.USHA 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MATHS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PUMS </w:t>
            </w:r>
          </w:p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PK PURAM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K V KUPPAM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Mr.DHANJAYAN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MATHS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</w:t>
            </w: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UMS M</w:t>
            </w: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AIN BAZEER 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VELLORE URBAN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7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Mr.VASUDEVAN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PUMS ABDULLAPURAM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VELLORE RURAL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8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Mr.GOPI HM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PUMS</w:t>
            </w:r>
          </w:p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VASANTHANADI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76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9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Mrs.KAVISELVI D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SOCIAL 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PUMS </w:t>
            </w: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MARUTHAVALLIPALAYAM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76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10</w:t>
            </w:r>
          </w:p>
        </w:tc>
        <w:tc>
          <w:tcPr>
            <w:cnfStyle w:val="000001000000"/>
            <w:tcW w:w="2505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 xml:space="preserve">ESTHER RANI 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SOCIAL 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6-8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PUMS VETTUVANAM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70c0"/>
                <w:sz w:val="22"/>
                <w:szCs w:val="22"/>
                <w:rtl w:val="off"/>
                <w:lang w:val="en-US" w:eastAsia="en-US"/>
              </w:rPr>
              <w:t>KANIYAMBADI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11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Ramesh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TAMIL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GBHSS POIGAI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KUMARASAN V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TAMIL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 SEMBEDU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GUDIYATHAM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13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PRAKESH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ENGLISH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GHSS KONAVATTAM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VELLORE RURAL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14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EZHILAN M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ENGLISH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 DEVICHETTIKUPPAM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15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Shankar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MATHS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GHSS KANIYAMBADI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KANIYAMBADI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16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KENNADI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MATHS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GHSS SENJI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 V KUPPAM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17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AMUTHADAN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SCIEMCE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GOVT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MUSLIM HSS VELLORE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 V KUPPAM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18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Mrs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DEVI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GHS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KARIGIRI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76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19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Mrs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SRINIVASAN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SOCIAL 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GHSS</w:t>
            </w:r>
          </w:p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KAMMAVANPET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KANIYAMBADI</w:t>
            </w:r>
          </w:p>
        </w:tc>
      </w:tr>
      <w:tr>
        <w:trPr>
          <w:wBefore w:w="0" w:type="dxa"/>
          <w:trHeight w:val="76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20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 xml:space="preserve">Mr </w:t>
            </w: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ARUN A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SOCIAL 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9-10 STD</w:t>
            </w:r>
          </w:p>
        </w:tc>
        <w:tc>
          <w:tcPr>
            <w:cnfStyle w:val="000010000000"/>
            <w:tcW w:w="2273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GHSS KILRASAMPATTU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000000" w:themeColor="dk1"/>
                <w:sz w:val="22"/>
                <w:szCs w:val="22"/>
                <w:rtl w:val="off"/>
                <w:lang w:val="en-US" w:eastAsia="en-US"/>
              </w:rPr>
              <w:t>KANIYAMBADI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21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KAVITHA A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TAMIL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GGHSS ANAICUT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22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SASMIKALA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TAMIL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PALLIKONDA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23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GAYATHRI B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ENGLISH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GHSS VIRINCHIPURAM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24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LAITHKUMAR R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ENGLISH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KATPADI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25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KIRUTHIGA KN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MATHS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GMUSLIM  HSS VELLORE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VELLORE URBAN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26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KARTHICK M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MATHS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PONNAI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76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27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VINOTHKUMAR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CHEMISTRY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ADW PERANAMBUT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PERANAMBUT</w:t>
            </w:r>
          </w:p>
        </w:tc>
      </w:tr>
      <w:tr>
        <w:trPr>
          <w:wBefore w:w="0" w:type="dxa"/>
          <w:trHeight w:val="76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28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MOHAN G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CHEMISTRY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LATHERI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KV KUPPAM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29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ABILA DARLING D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PHYSICS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GGHSS PARADARAMI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GUDIYATHAM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30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ELAYARAJA R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PHYSICS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GHSS VALLIMALAI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31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MOOVENTHAN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 xml:space="preserve">BOTANY 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ODUGATHUR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ANAICUT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32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PARITHA B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 xml:space="preserve">BOTANY 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GGHSS PONNAI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39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33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ALAGUMALAI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ZOOLOGY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NELLORPET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GUDIYATHAM</w:t>
            </w:r>
          </w:p>
        </w:tc>
      </w:tr>
      <w:tr>
        <w:trPr>
          <w:wBefore w:w="0" w:type="dxa"/>
          <w:trHeight w:val="37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34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NETHRA A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ZOOLOGY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GBHSS KV KUPPAM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KV KUPPAM</w:t>
            </w:r>
          </w:p>
        </w:tc>
      </w:tr>
      <w:tr>
        <w:trPr>
          <w:wBefore w:w="0" w:type="dxa"/>
          <w:trHeight w:val="75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35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GOPI G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COMPUTER 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 xml:space="preserve">GMHSS VELLORE 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VELLORE</w:t>
            </w:r>
          </w:p>
        </w:tc>
      </w:tr>
      <w:tr>
        <w:trPr>
          <w:wBefore w:w="0" w:type="dxa"/>
          <w:trHeight w:val="75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36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MOHAN RAJ K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COMPUTER SCIENCE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GHSS VENNAMPALLI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37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37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RAMAMOORTHY E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HISTORY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KAKM HSS VELLORE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VELLORE URBAN</w:t>
            </w:r>
          </w:p>
        </w:tc>
      </w:tr>
      <w:tr>
        <w:trPr>
          <w:wBefore w:w="0" w:type="dxa"/>
          <w:trHeight w:val="37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38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RAJESH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HISTORY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GHSS ERTHANGAL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GUDIYATHAM</w:t>
            </w:r>
          </w:p>
        </w:tc>
      </w:tr>
      <w:tr>
        <w:trPr>
          <w:wBefore w:w="0" w:type="dxa"/>
          <w:trHeight w:val="75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39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 xml:space="preserve">Mrs </w:t>
            </w:r>
          </w:p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BAGHYA LAKSHMI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ECONOMICS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GGHSS KATPADI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75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40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MANJULA R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ECONOMICS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TMKV GGHSS KANGEYANALLUR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KATPADI</w:t>
            </w:r>
          </w:p>
        </w:tc>
      </w:tr>
      <w:tr>
        <w:trPr>
          <w:wBefore w:w="0" w:type="dxa"/>
          <w:trHeight w:val="37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41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 DEEPA R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COMMERCE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GGHSS NADUPET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GUDIYATHAM</w:t>
            </w:r>
          </w:p>
        </w:tc>
      </w:tr>
      <w:tr>
        <w:trPr>
          <w:wBefore w:w="0" w:type="dxa"/>
          <w:trHeight w:val="37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42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 BASKARAN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COMMERCE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GHSS CHOLAVARAM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KANIYAMBADI</w:t>
            </w:r>
          </w:p>
        </w:tc>
      </w:tr>
      <w:tr>
        <w:trPr>
          <w:wBefore w:w="0" w:type="dxa"/>
          <w:trHeight w:val="75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43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ILAVARASI P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 xml:space="preserve">ACCOUNTANCY 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GGHSS PERANAMBUT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PERANAMBUT</w:t>
            </w:r>
          </w:p>
        </w:tc>
      </w:tr>
      <w:tr>
        <w:trPr>
          <w:wBefore w:w="0" w:type="dxa"/>
          <w:trHeight w:val="75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44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SARALADEVI S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 xml:space="preserve">ACCOUNTANCY </w:t>
            </w:r>
          </w:p>
        </w:tc>
        <w:tc>
          <w:tcPr>
            <w:cnfStyle w:val="000001000000"/>
            <w:tcW w:w="708" w:type="dxa"/>
            <w:noWrap w:val="on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VKVM GHSS VELAPADI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VELLORE URBAN</w:t>
            </w:r>
          </w:p>
        </w:tc>
      </w:tr>
      <w:tr>
        <w:trPr>
          <w:wBefore w:w="0" w:type="dxa"/>
          <w:trHeight w:val="1500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45</w:t>
            </w:r>
          </w:p>
        </w:tc>
        <w:tc>
          <w:tcPr>
            <w:cnfStyle w:val="000001000000"/>
            <w:tcW w:w="2505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VIJAYALAKHMI K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BUSINESS MATHS &amp; STATISTICS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SRI VENKATESWARA HSS SCHOOL VELLORE</w:t>
            </w:r>
          </w:p>
        </w:tc>
        <w:tc>
          <w:tcPr>
            <w:cnfStyle w:val="000001000000"/>
            <w:tcW w:w="225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VELLORE URBAN</w:t>
            </w:r>
          </w:p>
        </w:tc>
      </w:tr>
      <w:tr>
        <w:trPr>
          <w:wBefore w:w="0" w:type="dxa"/>
          <w:trHeight w:val="1125" w:hRule="atLeast"/>
        </w:trPr>
        <w:tc>
          <w:tcPr>
            <w:cnfStyle w:val="000010000000"/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46</w:t>
            </w:r>
          </w:p>
        </w:tc>
        <w:tc>
          <w:tcPr>
            <w:cnfStyle w:val="000001000000"/>
            <w:tcW w:w="2505" w:type="dxa"/>
            <w:noWrap w:val="on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Mrs KOUSALYA G</w:t>
            </w:r>
          </w:p>
        </w:tc>
        <w:tc>
          <w:tcPr>
            <w:cnfStyle w:val="000010000000"/>
            <w:tcW w:w="1370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BIO CHEMISTRY</w:t>
            </w:r>
          </w:p>
        </w:tc>
        <w:tc>
          <w:tcPr>
            <w:cnfStyle w:val="000001000000"/>
            <w:tcW w:w="708" w:type="dxa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righ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12</w:t>
            </w:r>
          </w:p>
        </w:tc>
        <w:tc>
          <w:tcPr>
            <w:cnfStyle w:val="000010000000"/>
            <w:tcW w:w="2273" w:type="dxa"/>
            <w:noWrap w:val="on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GHSS AGRAVARAM</w:t>
            </w:r>
          </w:p>
        </w:tc>
        <w:tc>
          <w:tcPr>
            <w:cnfStyle w:val="000001000000"/>
            <w:tcW w:w="2250" w:type="dxa"/>
            <w:noWrap w:val="on"/>
            <w:tcBorders>
              <w:top w:val="single" w:color="auto" w:sz="4" w:space="0"/>
              <w:left w:val="none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framePr w:w="0" w:h="0" w:vAnchor="margin" w:hAnchor="text" w:x="0" w:y="0"/>
              <w:widowControl w:val="on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160" w:line="259" w:lineRule="auto"/>
              <w:ind w:left="0" w:right="0" w:firstLine="0"/>
              <w:jc w:val="left"/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</w:pPr>
            <w:r>
              <w:rPr>
                <w:rFonts w:ascii="Bookman Old Style" w:cs="Calibri"/>
                <w:b/>
                <w:bCs/>
                <w:color w:val="7030a0"/>
                <w:sz w:val="22"/>
                <w:szCs w:val="22"/>
                <w:rtl w:val="off"/>
                <w:lang w:val="en-US" w:eastAsia="en-US"/>
              </w:rPr>
              <w:t>GUDIYATHAM</w:t>
            </w:r>
          </w:p>
        </w:tc>
      </w:tr>
    </w:tbl>
    <w:p>
      <w:pPr>
        <w:pStyle w:val="ListParagraph"/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AU-Marutham" w:cs="TAU-Marutham"/>
          <w:b/>
          <w:sz w:val="22"/>
          <w:szCs w:val="22"/>
          <w:rtl w:val="off"/>
          <w:lang w:val="en-US" w:eastAsia="en-US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U-Marutham" w:cs="TAU-Marutham"/>
          <w:b/>
          <w:bCs/>
          <w:sz w:val="22"/>
          <w:szCs w:val="22"/>
          <w:rtl w:val="off"/>
          <w:lang w:val="en-US" w:eastAsia="en-US"/>
        </w:rPr>
      </w:pPr>
      <w:r>
        <w:rPr>
          <w:rFonts w:ascii="TAU-Marutham" w:cs="TAU-Marutham"/>
          <w:sz w:val="24"/>
          <w:szCs w:val="24"/>
          <w:rtl w:val="off"/>
          <w:lang w:val="en-US" w:eastAsia="en-US"/>
        </w:rPr>
        <w:t xml:space="preserve">   </w:t>
      </w:r>
      <w:r>
        <w:rPr>
          <w:rFonts w:ascii="TAU-Marutham" w:cs="TAU-Marutham"/>
          <w:sz w:val="22"/>
          <w:szCs w:val="22"/>
          <w:rtl w:val="off"/>
          <w:lang w:val="en-US" w:eastAsia="en-US"/>
        </w:rPr>
        <w:t xml:space="preserve">                                                                   </w:t>
      </w:r>
      <w:r>
        <w:rPr>
          <w:rFonts w:ascii="TAU-Marutham" w:cs="TAU-Marutham"/>
          <w:sz w:val="22"/>
          <w:szCs w:val="22"/>
          <w:rtl w:val="off"/>
          <w:lang w:val="en-US" w:eastAsia="en-US"/>
        </w:rPr>
        <w:t xml:space="preserve">                    </w:t>
      </w:r>
      <w:r>
        <w:rPr>
          <w:rFonts w:ascii="TAU-Marutham" w:cs="TAU-Marutham"/>
          <w:sz w:val="24"/>
          <w:szCs w:val="24"/>
          <w:rtl w:val="off"/>
          <w:lang w:val="en-US" w:eastAsia="en-US"/>
        </w:rPr>
        <w:t xml:space="preserve">       </w:t>
      </w:r>
      <w:r>
        <w:rPr>
          <w:rFonts w:ascii="TAU-Marutham" w:cs="TAU-Marutham"/>
          <w:sz w:val="24"/>
          <w:szCs w:val="24"/>
          <w:rtl w:val="off"/>
          <w:lang w:val="en-US" w:eastAsia="en-US"/>
        </w:rPr>
        <w:t xml:space="preserve">                                                  </w:t>
      </w:r>
      <w:r>
        <w:rPr>
          <w:rFonts w:ascii="TAU-Marutham" w:cs="TAU-Marutham"/>
          <w:sz w:val="24"/>
          <w:szCs w:val="24"/>
          <w:rtl w:val="off"/>
          <w:lang w:val="en-US" w:eastAsia="en-US"/>
        </w:rPr>
        <w:t xml:space="preserve">                       </w:t>
      </w:r>
      <w:r>
        <w:rPr>
          <w:rFonts w:ascii="TAU-Marutham" w:cs="TAU-Marutham"/>
          <w:sz w:val="24"/>
          <w:szCs w:val="24"/>
          <w:rtl w:val="off"/>
          <w:lang w:val="en-US" w:eastAsia="en-US"/>
        </w:rPr>
        <w:t xml:space="preserve">          </w:t>
      </w:r>
    </w:p>
    <w:sectPr>
      <w:pgSz w:w="12240" w:h="20160" w:orient="portrait"/>
      <w:pgMar w:top="259" w:right="994" w:bottom="0" w:left="1440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Arial">
    <w:charset w:val="00"/>
    <w:family w:val="swiss"/>
    <w:pitch w:val="variable"/>
  </w:font>
  <w:font w:name="Latha">
    <w:charset w:val="01"/>
    <w:family w:val="auto"/>
    <w:pitch w:val="variable"/>
  </w:font>
  <w:font w:name="Cambria Math">
    <w:charset w:val="00"/>
    <w:family w:val="roman"/>
    <w:pitch w:val="variable"/>
  </w:font>
  <w:font w:name="Calibri">
    <w:charset w:val="00"/>
    <w:family w:val="swiss"/>
    <w:pitch w:val="variable"/>
  </w:font>
  <w:font w:name="Bookman Old Style">
    <w:charset w:val="00"/>
    <w:family w:val="roman"/>
    <w:pitch w:val="variable"/>
  </w:font>
  <w:font w:name="TAU-Marutham">
    <w:charset w:val="00"/>
    <w:family w:val="swiss"/>
    <w:pitch w:val="variable"/>
  </w:font>
  <w:font w:name="Calibri Light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fixed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2"/>
    <w:family w:val="roman"/>
    <w:pitch w:val="variable"/>
  </w:font>
  <w:font w:name="Wingdings">
    <w:charset w:val="02"/>
    <w:family w:val="auto"/>
    <w:pitch w:val="variable"/>
  </w:font>
  <w:font w:name="Helvetica Neue">
    <w:charset w:val="00"/>
    <w:family w:val="swiss"/>
    <w:pitch w:val="variable"/>
  </w:font>
  <w:font w:name="等线">
    <w:family w:val="auto"/>
  </w:font>
  <w:font w:name="等线 Light">
    <w:family w:val="auto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72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tl w:val="off"/>
      </w:rPr>
    </w:lvl>
  </w:abstractNum>
  <w:abstractNum w:abstractNumId="1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108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tl w:val="off"/>
      </w:rPr>
    </w:lvl>
  </w:abstractNum>
  <w:abstractNum w:abstractNumId="2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72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tl w:val="off"/>
      </w:rPr>
    </w:lvl>
  </w:abstractNum>
  <w:abstractNum w:abstractNumId="3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90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tl w:val="off"/>
      </w:rPr>
    </w:lvl>
  </w:abstractNum>
  <w:abstractNum w:abstractNumId="4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72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tl w:val="off"/>
      </w:rPr>
    </w:lvl>
  </w:abstractNum>
  <w:abstractNum w:abstractNumId="5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72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tl w:val="off"/>
      </w:rPr>
    </w:lvl>
  </w:abstractNum>
  <w:abstractNum w:abstractNumId="6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108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tl w:val="off"/>
      </w:rPr>
    </w:lvl>
  </w:abstractNum>
  <w:abstractNum w:abstractNumId="7">
    <w:multiLevelType w:val="hybridMultilevel"/>
    <w:lvl w:ilvl="0" w:tentative="1">
      <w:start w:val="1"/>
      <w:numFmt w:val="decimal"/>
      <w:suff w:val="tab"/>
      <w:lvlText w:val="��."/>
      <w:lvlJc w:val="left"/>
      <w:pPr>
        <w:ind w:left="720" w:hanging="360"/>
      </w:pPr>
      <w:rPr>
        <w:rtl w:val="off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tl w:val="off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tl w:val="off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tl w:val="off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tl w:val="off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tl w:val="off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tl w:val="off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tl w:val="off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tl w:val="off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BackgroundShape w:val="off"/>
  <w:bordersDoNotSurroundHeader/>
  <w:bordersDoNotSurroundFooter/>
  <w:compat>
    <w:compatSetting w:name="compatibilityMode" w:uri="http://schemas.microsoft.com/office/word" w:val="12"/>
  </w:compat>
  <w:footnotePr/>
  <w:endnotePr/>
  <w:themeFontLang w:val="en-US" w:bidi="ta-IN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/>
      </w:rPr>
    </w:rPrDefault>
    <w:pPrDefault/>
  </w:docDefaults>
  <w:style w:type="paragraph" w:default="1" w:styleId="Normal">
    <w:name w:val="Normal"/>
    <w:next w:val="Normal"/>
    <w:uiPriority w:val="0"/>
    <w:qFormat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160" w:line="259" w:lineRule="auto"/>
      <w:ind w:left="0" w:right="0" w:firstLine="0"/>
      <w:jc w:val="left"/>
    </w:pPr>
    <w:rPr>
      <w:rFonts w:asciiTheme="minorHAnsi"/>
      <w:sz w:val="22"/>
      <w:szCs w:val="22"/>
      <w:rtl w:val="off"/>
      <w:lang w:val="en-US" w:eastAsia="en-US"/>
    </w:rPr>
  </w:style>
  <w:style w:type="character" w:styleId="DefaultParagraphFont">
    <w:name w:val="Default Paragraph Font"/>
    <w:uiPriority w:val="1"/>
    <w:semiHidden w:val="on"/>
    <w:unhideWhenUsed w:val="on"/>
    <w:rPr>
      <w:rtl w:val="off"/>
    </w:rPr>
  </w:style>
  <w:style w:type="table" w:styleId="NormalTable">
    <w:name w:val="Normal Table"/>
    <w:uiPriority w:val="99"/>
    <w:semiHidden w:val="on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/>
    <w:tblPr/>
    <w:tcPr/>
  </w:style>
  <w:style w:type="table" w:styleId="TableGrid">
    <w:name w:val="Table Grid"/>
    <w:basedOn w:val="NormalTable"/>
    <w:uiPriority w:val="39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/>
    <w:tblPr/>
    <w:tcPr/>
  </w:style>
  <w:style w:type="paragraph" w:styleId="Header">
    <w:name w:val="Header"/>
    <w:basedOn w:val="Normal"/>
    <w:next w:val="Header"/>
    <w:link w:val="HeaderChar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  <w:jc w:val="left"/>
    </w:pPr>
    <w:rPr>
      <w:rFonts w:asciiTheme="minorHAnsi"/>
      <w:sz w:val="22"/>
      <w:szCs w:val="22"/>
      <w:rtl w:val="off"/>
      <w:lang w:val="en-US" w:eastAsia="en-US"/>
    </w:rPr>
  </w:style>
  <w:style w:type="character" w:styleId="HeaderChar">
    <w:name w:val="Header Char"/>
    <w:basedOn w:val="DefaultParagraphFont"/>
    <w:hidden w:val="on"/>
    <w:uiPriority w:val="99"/>
    <w:rPr>
      <w:rtl w:val="off"/>
    </w:rPr>
  </w:style>
  <w:style w:type="paragraph" w:styleId="Footer">
    <w:name w:val="Footer"/>
    <w:basedOn w:val="Normal"/>
    <w:next w:val="Footer"/>
    <w:link w:val="FooterChar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  <w:jc w:val="left"/>
    </w:pPr>
    <w:rPr>
      <w:rFonts w:asciiTheme="minorHAnsi"/>
      <w:sz w:val="22"/>
      <w:szCs w:val="22"/>
      <w:rtl w:val="off"/>
      <w:lang w:val="en-US" w:eastAsia="en-US"/>
    </w:rPr>
  </w:style>
  <w:style w:type="character" w:styleId="FooterChar">
    <w:name w:val="Footer Char"/>
    <w:basedOn w:val="DefaultParagraphFont"/>
    <w:hidden w:val="on"/>
    <w:uiPriority w:val="99"/>
    <w:rPr>
      <w:rtl w:val="off"/>
    </w:rPr>
  </w:style>
  <w:style w:type="paragraph" w:styleId="ListParagraph">
    <w:name w:val="List Paragraph"/>
    <w:basedOn w:val="Normal"/>
    <w:next w:val="ListParagraph"/>
    <w:uiPriority w:val="34"/>
    <w:qFormat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160" w:line="259" w:lineRule="auto"/>
      <w:ind w:left="720" w:right="0" w:firstLine="0"/>
      <w:jc w:val="left"/>
    </w:pPr>
    <w:rPr>
      <w:rFonts w:asciiTheme="minorHAnsi"/>
      <w:sz w:val="22"/>
      <w:szCs w:val="22"/>
      <w:rtl w:val="off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480" w:after="0" w:line="240" w:lineRule="auto"/>
      <w:ind w:left="0" w:right="0" w:firstLine="0"/>
    </w:pPr>
    <w:rPr>
      <w:rFonts w:asciiTheme="majorHAnsi"/>
      <w:b/>
      <w:bCs/>
      <w:color w:val="2f5395" w:themeColor="accent1" w:themeShade="bf"/>
      <w:sz w:val="28"/>
      <w:szCs w:val="28"/>
      <w:rtl w:val="of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b/>
      <w:bCs/>
      <w:color w:val="4472c4" w:themeColor="accent1"/>
      <w:sz w:val="26"/>
      <w:szCs w:val="26"/>
      <w:rtl w:val="off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b/>
      <w:bCs/>
      <w:color w:val="4472c4" w:themeColor="accent1"/>
      <w:rtl w:val="of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b/>
      <w:bCs/>
      <w:i/>
      <w:iCs/>
      <w:color w:val="4472c4" w:themeColor="accent1"/>
      <w:rtl w:val="of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color w:val="1f3763" w:themeColor="accent1" w:themeShade="7f"/>
      <w:rtl w:val="of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i/>
      <w:iCs/>
      <w:color w:val="1f3763" w:themeColor="accent1" w:themeShade="7f"/>
      <w:rtl w:val="of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i/>
      <w:iCs/>
      <w:color w:val="404040" w:themeColor="dk1" w:themeTint="bf"/>
      <w:rtl w:val="of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color w:val="404040" w:themeColor="dk1" w:themeTint="bf"/>
      <w:sz w:val="20"/>
      <w:szCs w:val="20"/>
      <w:rtl w:val="off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framePr w:w="0" w:h="0" w:vAnchor="margin" w:hAnchor="text" w:x="0" w:y="0"/>
      <w:keepNext w:val="on"/>
      <w:keepLines w:val="on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200" w:after="0" w:line="240" w:lineRule="auto"/>
      <w:ind w:left="0" w:right="0" w:firstLine="0"/>
    </w:pPr>
    <w:rPr>
      <w:rFonts w:asciiTheme="majorHAnsi"/>
      <w:i/>
      <w:iCs/>
      <w:color w:val="404040" w:themeColor="dk1" w:themeTint="bf"/>
      <w:sz w:val="20"/>
      <w:szCs w:val="20"/>
      <w:rtl w:val="off"/>
    </w:rPr>
  </w:style>
  <w:style w:type="paragraph" w:styleId="NoList">
    <w:name w:val="No List"/>
    <w:uiPriority w:val="99"/>
    <w:semiHidden w:val="on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/>
  </w:style>
  <w:style w:type="paragraph" w:styleId="NoSpacing">
    <w:name w:val="No Spacing"/>
    <w:uiPriority w:val="1"/>
    <w:qFormat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>
      <w:rtl w:val="off"/>
    </w:rPr>
  </w:style>
  <w:style w:type="character" w:styleId="Heading1Char">
    <w:name w:val="Heading 1 Char"/>
    <w:basedOn w:val="DefaultParagraphFont"/>
    <w:uiPriority w:val="9"/>
    <w:rPr>
      <w:rFonts w:asciiTheme="majorHAnsi"/>
      <w:b/>
      <w:bCs/>
      <w:color w:val="2f5395" w:themeColor="accent1" w:themeShade="bf"/>
      <w:sz w:val="28"/>
      <w:szCs w:val="28"/>
      <w:rtl w:val="off"/>
    </w:rPr>
  </w:style>
  <w:style w:type="character" w:styleId="Heading2Char">
    <w:name w:val="Heading 2 Char"/>
    <w:basedOn w:val="DefaultParagraphFont"/>
    <w:uiPriority w:val="9"/>
    <w:rPr>
      <w:rFonts w:asciiTheme="majorHAnsi"/>
      <w:b/>
      <w:bCs/>
      <w:color w:val="4472c4" w:themeColor="accent1"/>
      <w:sz w:val="26"/>
      <w:szCs w:val="26"/>
      <w:rtl w:val="off"/>
    </w:rPr>
  </w:style>
  <w:style w:type="character" w:styleId="Heading3Char">
    <w:name w:val="Heading 3 Char"/>
    <w:basedOn w:val="DefaultParagraphFont"/>
    <w:uiPriority w:val="9"/>
    <w:rPr>
      <w:rFonts w:asciiTheme="majorHAnsi"/>
      <w:b/>
      <w:bCs/>
      <w:color w:val="4472c4" w:themeColor="accent1"/>
      <w:rtl w:val="off"/>
    </w:rPr>
  </w:style>
  <w:style w:type="character" w:styleId="Heading4Char">
    <w:name w:val="Heading 4 Char"/>
    <w:basedOn w:val="DefaultParagraphFont"/>
    <w:uiPriority w:val="9"/>
    <w:rPr>
      <w:rFonts w:asciiTheme="majorHAnsi"/>
      <w:b/>
      <w:bCs/>
      <w:i/>
      <w:iCs/>
      <w:color w:val="4472c4" w:themeColor="accent1"/>
      <w:rtl w:val="off"/>
    </w:rPr>
  </w:style>
  <w:style w:type="character" w:styleId="Heading5Char">
    <w:name w:val="Heading 5 Char"/>
    <w:basedOn w:val="DefaultParagraphFont"/>
    <w:uiPriority w:val="9"/>
    <w:rPr>
      <w:rFonts w:asciiTheme="majorHAnsi"/>
      <w:color w:val="1f3763" w:themeColor="accent1" w:themeShade="7f"/>
      <w:rtl w:val="off"/>
    </w:rPr>
  </w:style>
  <w:style w:type="character" w:styleId="Heading6Char">
    <w:name w:val="Heading 6 Char"/>
    <w:basedOn w:val="DefaultParagraphFont"/>
    <w:uiPriority w:val="9"/>
    <w:rPr>
      <w:rFonts w:asciiTheme="majorHAnsi"/>
      <w:i/>
      <w:iCs/>
      <w:color w:val="1f3763" w:themeColor="accent1" w:themeShade="7f"/>
      <w:rtl w:val="off"/>
    </w:rPr>
  </w:style>
  <w:style w:type="character" w:styleId="Heading7Char">
    <w:name w:val="Heading 7 Char"/>
    <w:basedOn w:val="DefaultParagraphFont"/>
    <w:uiPriority w:val="9"/>
    <w:rPr>
      <w:rFonts w:asciiTheme="majorHAnsi"/>
      <w:i/>
      <w:iCs/>
      <w:color w:val="404040" w:themeColor="dk1" w:themeTint="bf"/>
      <w:rtl w:val="off"/>
    </w:rPr>
  </w:style>
  <w:style w:type="character" w:styleId="Heading8Char">
    <w:name w:val="Heading 8 Char"/>
    <w:basedOn w:val="DefaultParagraphFont"/>
    <w:uiPriority w:val="9"/>
    <w:rPr>
      <w:rFonts w:asciiTheme="majorHAnsi"/>
      <w:color w:val="404040" w:themeColor="dk1" w:themeTint="bf"/>
      <w:sz w:val="20"/>
      <w:szCs w:val="20"/>
      <w:rtl w:val="off"/>
    </w:rPr>
  </w:style>
  <w:style w:type="character" w:styleId="Heading9Char">
    <w:name w:val="Heading 9 Char"/>
    <w:basedOn w:val="DefaultParagraphFont"/>
    <w:uiPriority w:val="9"/>
    <w:rPr>
      <w:rFonts w:asciiTheme="majorHAnsi"/>
      <w:i/>
      <w:iCs/>
      <w:color w:val="404040" w:themeColor="dk1" w:themeTint="bf"/>
      <w:sz w:val="20"/>
      <w:szCs w:val="20"/>
      <w:rtl w:val="off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framePr w:w="0" w:h="0" w:vAnchor="margin" w:hAnchor="text" w:x="0" w:y="0"/>
      <w:pBdr>
        <w:top w:val="none" w:sz="4" w:space="0"/>
        <w:left w:val="none" w:sz="4" w:space="0"/>
        <w:bottom w:val="single" w:color="4472c4" w:themeColor="accent1" w:sz="8" w:space="4"/>
        <w:right w:val="none" w:sz="4" w:space="0"/>
        <w:between w:val="none" w:sz="4" w:space="0"/>
        <w:bar w:val="none" w:sz="4" w:space="0"/>
      </w:pBdr>
      <w:shd w:val="clear" w:fill="auto"/>
      <w:spacing w:before="0" w:after="300" w:line="240" w:lineRule="auto"/>
      <w:ind w:left="0" w:right="0" w:firstLine="0"/>
    </w:pPr>
    <w:rPr>
      <w:rFonts w:asciiTheme="majorHAnsi"/>
      <w:color w:val="333f4f" w:themeColor="dk2" w:themeShade="bf"/>
      <w:spacing w:val="5"/>
      <w:sz w:val="52"/>
      <w:szCs w:val="52"/>
      <w:rtl w:val="off"/>
    </w:rPr>
  </w:style>
  <w:style w:type="character" w:styleId="TitleChar">
    <w:name w:val="Title Char"/>
    <w:basedOn w:val="DefaultParagraphFont"/>
    <w:uiPriority w:val="10"/>
    <w:rPr>
      <w:rFonts w:asciiTheme="majorHAnsi"/>
      <w:color w:val="333f4f" w:themeColor="dk2" w:themeShade="bf"/>
      <w:spacing w:val="5"/>
      <w:sz w:val="52"/>
      <w:szCs w:val="52"/>
      <w:rtl w:val="off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>
      <w:rFonts w:asciiTheme="majorHAnsi"/>
      <w:i/>
      <w:iCs/>
      <w:color w:val="4472c4" w:themeColor="accent1"/>
      <w:spacing w:val="15"/>
      <w:sz w:val="24"/>
      <w:szCs w:val="24"/>
      <w:rtl w:val="off"/>
    </w:rPr>
  </w:style>
  <w:style w:type="character" w:styleId="SubtitleChar">
    <w:name w:val="Subtitle Char"/>
    <w:basedOn w:val="DefaultParagraphFont"/>
    <w:uiPriority w:val="11"/>
    <w:rPr>
      <w:rFonts w:asciiTheme="majorHAnsi"/>
      <w:i/>
      <w:iCs/>
      <w:color w:val="4472c4" w:themeColor="accent1"/>
      <w:spacing w:val="15"/>
      <w:sz w:val="24"/>
      <w:szCs w:val="24"/>
      <w:rtl w:val="off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dk1" w:themeTint="7f"/>
      <w:rtl w:val="off"/>
    </w:rPr>
  </w:style>
  <w:style w:type="character" w:styleId="Emphasis">
    <w:name w:val="Emphasis"/>
    <w:basedOn w:val="DefaultParagraphFont"/>
    <w:uiPriority w:val="20"/>
    <w:qFormat w:val="on"/>
    <w:rPr>
      <w:i/>
      <w:iCs/>
      <w:rtl w:val="of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  <w:rtl w:val="off"/>
    </w:rPr>
  </w:style>
  <w:style w:type="character" w:styleId="Strong">
    <w:name w:val="Strong"/>
    <w:basedOn w:val="DefaultParagraphFont"/>
    <w:uiPriority w:val="22"/>
    <w:qFormat w:val="on"/>
    <w:rPr>
      <w:b/>
      <w:bCs/>
      <w:rtl w:val="off"/>
    </w:rPr>
  </w:style>
  <w:style w:type="paragraph" w:styleId="Quote">
    <w:name w:val="Quote"/>
    <w:basedOn w:val="Normal"/>
    <w:next w:val="Normal"/>
    <w:link w:val="QuoteChar"/>
    <w:uiPriority w:val="29"/>
    <w:qFormat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>
      <w:i/>
      <w:iCs/>
      <w:color w:val="000000" w:themeColor="dk1"/>
      <w:rtl w:val="off"/>
    </w:rPr>
  </w:style>
  <w:style w:type="character" w:styleId="QuoteChar">
    <w:name w:val="Quote Char"/>
    <w:basedOn w:val="DefaultParagraphFont"/>
    <w:uiPriority w:val="29"/>
    <w:rPr>
      <w:i/>
      <w:iCs/>
      <w:color w:val="000000" w:themeColor="dk1"/>
      <w:rtl w:val="off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framePr w:w="0" w:h="0" w:vAnchor="margin" w:hAnchor="text" w:x="0" w:y="0"/>
      <w:pBdr>
        <w:top w:val="none" w:sz="4" w:space="0"/>
        <w:left w:val="none" w:sz="4" w:space="0"/>
        <w:bottom w:val="single" w:color="4472c4" w:themeColor="accent1" w:sz="4" w:space="4"/>
        <w:right w:val="none" w:sz="4" w:space="0"/>
        <w:between w:val="none" w:sz="4" w:space="0"/>
        <w:bar w:val="none" w:sz="4" w:space="0"/>
      </w:pBdr>
      <w:shd w:val="clear" w:fill="auto"/>
      <w:spacing w:before="200" w:after="280" w:line="240" w:lineRule="auto"/>
      <w:ind w:left="936" w:right="936" w:firstLine="0"/>
    </w:pPr>
    <w:rPr>
      <w:b/>
      <w:bCs/>
      <w:i/>
      <w:iCs/>
      <w:color w:val="4472c4" w:themeColor="accent1"/>
      <w:rtl w:val="off"/>
    </w:rPr>
  </w:style>
  <w:style w:type="character" w:styleId="IntenseQuoteChar">
    <w:name w:val="Intense Quote Char"/>
    <w:basedOn w:val="DefaultParagraphFont"/>
    <w:uiPriority w:val="30"/>
    <w:rPr>
      <w:b/>
      <w:bCs/>
      <w:i/>
      <w:iCs/>
      <w:color w:val="4472c4" w:themeColor="accent1"/>
      <w:rtl w:val="off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  <w:rtl w:val="of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  <w:rtl w:val="off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  <w:rtl w:val="off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>
      <w:sz w:val="20"/>
      <w:szCs w:val="20"/>
      <w:rtl w:val="off"/>
    </w:rPr>
  </w:style>
  <w:style w:type="character" w:styleId="FootnoteTextChar">
    <w:name w:val="Footnote Text Char"/>
    <w:basedOn w:val="DefaultParagraphFont"/>
    <w:uiPriority w:val="99"/>
    <w:semiHidden w:val="on"/>
    <w:rPr>
      <w:sz w:val="20"/>
      <w:szCs w:val="20"/>
      <w:rtl w:val="off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  <w:rtl w:val="off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>
      <w:sz w:val="20"/>
      <w:szCs w:val="20"/>
      <w:rtl w:val="off"/>
    </w:rPr>
  </w:style>
  <w:style w:type="character" w:styleId="EndnoteTextChar">
    <w:name w:val="Endnote Text Char"/>
    <w:basedOn w:val="DefaultParagraphFont"/>
    <w:uiPriority w:val="99"/>
    <w:semiHidden w:val="on"/>
    <w:rPr>
      <w:sz w:val="20"/>
      <w:szCs w:val="20"/>
      <w:rtl w:val="off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  <w:rtl w:val="off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link"/>
      <w:u w:val="single"/>
      <w:rtl w:val="of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0" w:line="240" w:lineRule="auto"/>
      <w:ind w:left="0" w:right="0" w:firstLine="0"/>
    </w:pPr>
    <w:rPr>
      <w:rFonts w:ascii="Courier New"/>
      <w:sz w:val="21"/>
      <w:szCs w:val="21"/>
      <w:rtl w:val="off"/>
    </w:rPr>
  </w:style>
  <w:style w:type="character" w:styleId="PlainTextChar">
    <w:name w:val="Plain Text Char"/>
    <w:basedOn w:val="DefaultParagraphFont"/>
    <w:uiPriority w:val="99"/>
    <w:rPr>
      <w:rFonts w:ascii="Courier New"/>
      <w:sz w:val="21"/>
      <w:szCs w:val="21"/>
      <w:rtl w:val="off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0" w:after="200" w:line="240" w:lineRule="auto"/>
      <w:ind w:left="0" w:right="0" w:firstLine="0"/>
    </w:pPr>
    <w:rPr>
      <w:i/>
      <w:iCs/>
      <w:color w:val="44546a" w:themeColor="dk2"/>
      <w:sz w:val="18"/>
      <w:szCs w:val="18"/>
      <w:rtl w:val="o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description>unknown</dc:description>
  <dc:subject>unknown</dc:subject>
  <dc:creator>DIET</dc:creator>
  <cp:lastModifiedBy>unknown</cp:lastModifiedBy>
</cp:coreProperties>
</file>