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93" w:rsidRDefault="00992A93" w:rsidP="00992A93">
      <w:pPr>
        <w:pStyle w:val="NoSpacing"/>
        <w:tabs>
          <w:tab w:val="left" w:pos="0"/>
        </w:tabs>
        <w:spacing w:line="360" w:lineRule="auto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 மாவட்ட முதன்மைக் கல்வி அலுவலரின் செயல்முறைகள்</w:t>
      </w:r>
    </w:p>
    <w:p w:rsidR="00992A93" w:rsidRDefault="00992A93" w:rsidP="00992A93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ந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எண்</w:t>
      </w:r>
      <w:r>
        <w:rPr>
          <w:rFonts w:ascii="TAU-Marutham" w:hAnsi="TAU-Marutham" w:cs="TAU-Marutham"/>
          <w:sz w:val="24"/>
          <w:szCs w:val="24"/>
        </w:rPr>
        <w:t>. 4552 /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</w:t>
      </w:r>
      <w:r>
        <w:rPr>
          <w:rFonts w:ascii="TAU-Marutham" w:hAnsi="TAU-Marutham" w:cs="TAU-Marutham"/>
          <w:sz w:val="24"/>
          <w:szCs w:val="24"/>
        </w:rPr>
        <w:t xml:space="preserve">1/2022,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நாள</w:t>
      </w:r>
      <w:proofErr w:type="gramStart"/>
      <w:r>
        <w:rPr>
          <w:rFonts w:ascii="TAU-Marutham" w:hAnsi="TAU-Marutham" w:cs="TAU-Marutham"/>
          <w:sz w:val="24"/>
          <w:szCs w:val="24"/>
          <w:cs/>
          <w:lang w:bidi="ta-IN"/>
        </w:rPr>
        <w:t>்</w:t>
      </w:r>
      <w:r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   .11.2022</w:t>
      </w:r>
    </w:p>
    <w:p w:rsidR="00992A93" w:rsidRDefault="00992A93" w:rsidP="00992A93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tbl>
      <w:tblPr>
        <w:tblStyle w:val="TableGrid"/>
        <w:tblW w:w="7946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6591"/>
      </w:tblGrid>
      <w:tr w:rsidR="00992A93" w:rsidTr="004D51F1">
        <w:trPr>
          <w:trHeight w:hRule="exact" w:val="2031"/>
        </w:trPr>
        <w:tc>
          <w:tcPr>
            <w:tcW w:w="1355" w:type="dxa"/>
          </w:tcPr>
          <w:p w:rsidR="00992A93" w:rsidRDefault="00992A93" w:rsidP="001B0EC6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பொருள்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: 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992A93" w:rsidRDefault="00992A93" w:rsidP="001B0EC6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591" w:type="dxa"/>
            <w:hideMark/>
          </w:tcPr>
          <w:p w:rsidR="00992A93" w:rsidRDefault="00992A93" w:rsidP="001B0EC6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  <w:lang w:bidi="ta-IN"/>
              </w:rPr>
            </w:pPr>
            <w:bookmarkStart w:id="0" w:name="_GoBack"/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தமிழ்நாடு பள்ளிக்கல்விப்பணி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–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 வேலூர் மாவட்டம் -மாவட்டக் கல்வி அலுவலர் மற்றும் அதனையொத்த பணியிடங்கள்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–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பதவி உயர்வு மூலம் நிரப்புதல் -2022-2023 ஆம் ஆண்டிற்கான முன்னுரிமைப் பட்டியல் தயாரித்தல் சார்பாக 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–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 அரசு உயர்/மேல்நிலைப் பள்ளித் தலைமையாசிரியர்கள் சார்பிலான விவரங்கள் கூடுதலாக கோரியதால்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–</w:t>
            </w:r>
            <w:r w:rsidR="009B5A2B"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 முன்னுரிமை பட்டியலில் -பெயர் இருப்பின் கருத்துருக்கக்ள் 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உடன் அனுப்ப கோருதல்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–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சார்பு  </w:t>
            </w:r>
          </w:p>
          <w:bookmarkEnd w:id="0"/>
          <w:p w:rsidR="00992A93" w:rsidRDefault="00992A93" w:rsidP="001B0EC6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992A93" w:rsidTr="004D51F1">
        <w:trPr>
          <w:trHeight w:hRule="exact" w:val="944"/>
        </w:trPr>
        <w:tc>
          <w:tcPr>
            <w:tcW w:w="1355" w:type="dxa"/>
          </w:tcPr>
          <w:p w:rsidR="00992A93" w:rsidRDefault="00992A93" w:rsidP="001B0EC6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பார்வை</w:t>
            </w:r>
            <w:r>
              <w:rPr>
                <w:rFonts w:ascii="TAU-Marutham" w:hAnsi="TAU-Marutham" w:cs="TAU-Marutham"/>
                <w:sz w:val="24"/>
                <w:szCs w:val="24"/>
              </w:rPr>
              <w:t>: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992A93" w:rsidRDefault="00992A93" w:rsidP="001B0EC6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591" w:type="dxa"/>
          </w:tcPr>
          <w:p w:rsidR="00992A93" w:rsidRDefault="00992A93" w:rsidP="001B0EC6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>சென்னை -6 தமிழ்நாடு பள்ளிக்கல்வி இணை இயக்குநரின் (பணியாளர் தொகுதி</w:t>
            </w:r>
            <w:r w:rsidR="004D51F1"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>) அவர்களின்</w:t>
            </w:r>
            <w:r w:rsidR="004D51F1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 xml:space="preserve"> 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செயல்முறைகள் ந.க.எண்.57358/அ1/ஈ1/2021 </w:t>
            </w:r>
            <w:r w:rsidR="004D51F1"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            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 xml:space="preserve">நாள் 27.10.2022 </w:t>
            </w:r>
          </w:p>
          <w:p w:rsidR="00992A93" w:rsidRDefault="00992A93" w:rsidP="001B0EC6">
            <w:pPr>
              <w:pStyle w:val="NoSpacing"/>
              <w:tabs>
                <w:tab w:val="left" w:pos="1890"/>
              </w:tabs>
              <w:spacing w:line="240" w:lineRule="exact"/>
              <w:ind w:left="72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992A93" w:rsidRDefault="00992A93" w:rsidP="00992A93">
      <w:pPr>
        <w:pStyle w:val="NoSpacing"/>
        <w:spacing w:line="240" w:lineRule="exact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####### </w:t>
      </w:r>
    </w:p>
    <w:p w:rsidR="009B5A2B" w:rsidRDefault="00992A93" w:rsidP="009B5A2B">
      <w:pPr>
        <w:pStyle w:val="NoSpacing"/>
        <w:tabs>
          <w:tab w:val="left" w:pos="1890"/>
        </w:tabs>
        <w:spacing w:line="276" w:lineRule="auto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</w:t>
      </w:r>
      <w:r w:rsidR="009B5A2B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   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பார்வையில்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காணும்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9B5A2B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செயல்முறை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கடிதத்திற்கிணங்க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9B5A2B">
        <w:rPr>
          <w:rFonts w:ascii="TAU-Marutham" w:hAnsi="TAU-Marutham" w:cs="TAU-Marutham" w:hint="cs"/>
          <w:sz w:val="24"/>
          <w:szCs w:val="24"/>
          <w:cs/>
          <w:lang w:bidi="ta-IN"/>
        </w:rPr>
        <w:t>வேலூர் மாவட்டம்</w:t>
      </w:r>
      <w:r w:rsidR="009B5A2B">
        <w:rPr>
          <w:rFonts w:ascii="TAU-Marutham" w:hAnsi="TAU-Marutham" w:cs="TAU-Marutham" w:hint="cs"/>
          <w:sz w:val="24"/>
          <w:szCs w:val="24"/>
          <w:lang w:bidi="ta-IN"/>
        </w:rPr>
        <w:t>,</w:t>
      </w:r>
      <w:r w:rsidR="009B5A2B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மாவட்டக் கல்வி அலுவலர் மற்றும் அதனையொத்த பணியிடங்கள் பதவி உயர்வு மூலம் நிரப்புதல் 2022-2023 ஆம் ஆண்டிற்கான முன்னுரிமைப் பட்டியல் தயாரித்தல் சார்ந்து </w:t>
      </w:r>
      <w:r w:rsidR="009B5A2B">
        <w:rPr>
          <w:rFonts w:ascii="TAU-Marutham" w:hAnsi="TAU-Marutham" w:cs="TAU-Marutham" w:hint="cs"/>
          <w:sz w:val="24"/>
          <w:szCs w:val="24"/>
          <w:lang w:bidi="ta-IN"/>
        </w:rPr>
        <w:t>,</w:t>
      </w:r>
      <w:r w:rsidR="009B5A2B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தகுதி வாய்ந்த அரசு  உயர்நிலைப்பள்ளி /மேல்நிலைப் பள்ளித் தலைமையாசிரியர்களின் பெயர் பட்டியல் அனுப்பபட்டு விவரங்கள் கோரப்பட்டது .இதன் தொடர்ச்சியாக தற்போது  கூடுதலாக அரசு  உயர்நிலைப்பள்ளி /மேல்நிலைப் பள்ளித் தலைமையாசிரியர்களின் பெயர் பட்டியல்  இத்துடன் இணைத்து அனுப்பப்படுகிறது. </w:t>
      </w:r>
    </w:p>
    <w:p w:rsidR="009B5A2B" w:rsidRPr="004D51F1" w:rsidRDefault="009B5A2B" w:rsidP="009B5A2B">
      <w:pPr>
        <w:pStyle w:val="NoSpacing"/>
        <w:tabs>
          <w:tab w:val="left" w:pos="1890"/>
        </w:tabs>
        <w:spacing w:line="276" w:lineRule="auto"/>
        <w:jc w:val="both"/>
        <w:rPr>
          <w:rFonts w:ascii="TAU-Marutham" w:hAnsi="TAU-Marutham" w:cs="TAU-Marutham"/>
          <w:b/>
          <w:bCs/>
          <w:color w:val="FF0000"/>
          <w:sz w:val="24"/>
          <w:szCs w:val="24"/>
          <w:lang w:bidi="ta-IN"/>
        </w:rPr>
      </w:pPr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            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பார்வையில்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காணும்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செயல்முறைகளில் தெரிவிக்கப்பட்டுள்ள அறிவுரைகளைப் பின்பற்றி</w:t>
      </w:r>
      <w:r>
        <w:rPr>
          <w:rFonts w:ascii="TAU-Marutham" w:hAnsi="TAU-Marutham" w:cs="TAU-Marutham" w:hint="cs"/>
          <w:sz w:val="24"/>
          <w:szCs w:val="24"/>
          <w:lang w:bidi="ta-IN"/>
        </w:rPr>
        <w:t>,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இணைப்பில் உள்ள அரசு  உயர்நிலைப்பள்ளி /மேல்நிலைப் பள்ளித் தலைமையாசிரியர்கள் தகுதி வாய்ந்தவர்  சார்பான விவரங்கள் இத்துடன் இணைக்கப்பட்ட படிவத்தில் பூர்த்தி செய்து உடன் </w:t>
      </w:r>
      <w:r w:rsidRPr="004D51F1">
        <w:rPr>
          <w:rFonts w:ascii="TAU-Marutham" w:hAnsi="TAU-Marutham" w:cs="TAU-Marutham" w:hint="cs"/>
          <w:b/>
          <w:bCs/>
          <w:color w:val="FF0000"/>
          <w:sz w:val="24"/>
          <w:szCs w:val="24"/>
          <w:cs/>
          <w:lang w:bidi="ta-IN"/>
        </w:rPr>
        <w:t xml:space="preserve">04.11.2022 </w:t>
      </w:r>
      <w:r w:rsidR="004D51F1" w:rsidRPr="004D51F1">
        <w:rPr>
          <w:rFonts w:ascii="TAU-Marutham" w:hAnsi="TAU-Marutham" w:cs="TAU-Marutham" w:hint="cs"/>
          <w:b/>
          <w:bCs/>
          <w:color w:val="FF0000"/>
          <w:sz w:val="24"/>
          <w:szCs w:val="24"/>
          <w:cs/>
          <w:lang w:bidi="ta-IN"/>
        </w:rPr>
        <w:t xml:space="preserve">                       </w:t>
      </w:r>
      <w:r w:rsidRPr="004D51F1">
        <w:rPr>
          <w:rFonts w:ascii="TAU-Marutham" w:hAnsi="TAU-Marutham" w:cs="TAU-Marutham" w:hint="cs"/>
          <w:b/>
          <w:bCs/>
          <w:color w:val="FF0000"/>
          <w:sz w:val="24"/>
          <w:szCs w:val="24"/>
          <w:cs/>
          <w:lang w:bidi="ta-IN"/>
        </w:rPr>
        <w:t xml:space="preserve"> 12</w:t>
      </w:r>
      <w:r w:rsidR="004D51F1" w:rsidRPr="004D51F1">
        <w:rPr>
          <w:rFonts w:ascii="TAU-Marutham" w:hAnsi="TAU-Marutham" w:cs="TAU-Marutham" w:hint="cs"/>
          <w:b/>
          <w:bCs/>
          <w:color w:val="FF0000"/>
          <w:sz w:val="24"/>
          <w:szCs w:val="24"/>
          <w:cs/>
          <w:lang w:bidi="ta-IN"/>
        </w:rPr>
        <w:t xml:space="preserve"> </w:t>
      </w:r>
      <w:r w:rsidRPr="004D51F1">
        <w:rPr>
          <w:rFonts w:ascii="TAU-Marutham" w:hAnsi="TAU-Marutham" w:cs="TAU-Marutham" w:hint="cs"/>
          <w:b/>
          <w:bCs/>
          <w:color w:val="FF0000"/>
          <w:sz w:val="24"/>
          <w:szCs w:val="24"/>
          <w:cs/>
          <w:lang w:bidi="ta-IN"/>
        </w:rPr>
        <w:t xml:space="preserve">மணிக்குள் இவ்வலுவலகத்தில் ஆ1 பிரிவில் நேரில் சமர்பிக்குமாறு  தலைமை ஆசிரியர்களுக்கு தெரிவிக்கப்படுகிறது.  </w:t>
      </w:r>
    </w:p>
    <w:p w:rsidR="00992A93" w:rsidRPr="003F1E76" w:rsidRDefault="009B5A2B" w:rsidP="00992A93">
      <w:pPr>
        <w:pStyle w:val="NoSpacing"/>
        <w:spacing w:line="360" w:lineRule="auto"/>
        <w:jc w:val="both"/>
        <w:rPr>
          <w:rFonts w:ascii="TAU-Marutham" w:hAnsi="TAU-Marutham" w:cs="TAU-Marutham"/>
          <w:b/>
          <w:bCs/>
          <w:lang w:val="en-IN" w:bidi="ta-IN"/>
        </w:rPr>
      </w:pPr>
      <w:r>
        <w:rPr>
          <w:rFonts w:ascii="TAU-Marutham" w:hAnsi="TAU-Marutham" w:cs="TAU-Marutham" w:hint="cs"/>
          <w:sz w:val="16"/>
          <w:szCs w:val="16"/>
          <w:cs/>
          <w:lang w:bidi="ta-IN"/>
        </w:rPr>
        <w:t xml:space="preserve">                </w:t>
      </w:r>
      <w:r w:rsidR="003F1E76">
        <w:rPr>
          <w:rFonts w:ascii="TAU-Marutham" w:hAnsi="TAU-Marutham" w:cs="TAU-Marutham"/>
          <w:sz w:val="16"/>
          <w:szCs w:val="16"/>
          <w:lang w:val="en-IN" w:bidi="ta-IN"/>
        </w:rPr>
        <w:tab/>
      </w:r>
      <w:r w:rsidR="003F1E76">
        <w:rPr>
          <w:rFonts w:ascii="TAU-Marutham" w:hAnsi="TAU-Marutham" w:cs="TAU-Marutham"/>
          <w:sz w:val="16"/>
          <w:szCs w:val="16"/>
          <w:lang w:val="en-IN" w:bidi="ta-IN"/>
        </w:rPr>
        <w:tab/>
      </w:r>
      <w:r w:rsidR="003F1E76">
        <w:rPr>
          <w:rFonts w:ascii="TAU-Marutham" w:hAnsi="TAU-Marutham" w:cs="TAU-Marutham"/>
          <w:sz w:val="16"/>
          <w:szCs w:val="16"/>
          <w:lang w:val="en-IN" w:bidi="ta-IN"/>
        </w:rPr>
        <w:tab/>
      </w:r>
      <w:r w:rsidR="003F1E76">
        <w:rPr>
          <w:rFonts w:ascii="TAU-Marutham" w:hAnsi="TAU-Marutham" w:cs="TAU-Marutham"/>
          <w:sz w:val="16"/>
          <w:szCs w:val="16"/>
          <w:lang w:val="en-IN" w:bidi="ta-IN"/>
        </w:rPr>
        <w:tab/>
      </w:r>
      <w:r w:rsidR="003F1E76">
        <w:rPr>
          <w:rFonts w:ascii="TAU-Marutham" w:hAnsi="TAU-Marutham" w:cs="TAU-Marutham"/>
          <w:sz w:val="16"/>
          <w:szCs w:val="16"/>
          <w:lang w:val="en-IN" w:bidi="ta-IN"/>
        </w:rPr>
        <w:tab/>
      </w:r>
      <w:r w:rsidR="003F1E76">
        <w:rPr>
          <w:rFonts w:ascii="TAU-Marutham" w:hAnsi="TAU-Marutham" w:cs="TAU-Marutham"/>
          <w:sz w:val="16"/>
          <w:szCs w:val="16"/>
          <w:lang w:val="en-IN" w:bidi="ta-IN"/>
        </w:rPr>
        <w:tab/>
      </w:r>
      <w:r w:rsidR="003F1E76" w:rsidRPr="003F1E76">
        <w:rPr>
          <w:rFonts w:ascii="TAU-Marutham" w:hAnsi="TAU-Marutham" w:cs="TAU-Marutham"/>
          <w:lang w:val="en-IN" w:bidi="ta-IN"/>
        </w:rPr>
        <w:tab/>
        <w:t>(</w:t>
      </w:r>
      <w:proofErr w:type="spellStart"/>
      <w:r w:rsidR="003F1E76" w:rsidRPr="003F1E76">
        <w:rPr>
          <w:rFonts w:ascii="TAU-Marutham" w:hAnsi="TAU-Marutham" w:cs="TAU-Marutham"/>
          <w:lang w:val="en-IN" w:bidi="ta-IN"/>
        </w:rPr>
        <w:t>ஒம்</w:t>
      </w:r>
      <w:proofErr w:type="spellEnd"/>
      <w:r w:rsidR="003F1E76" w:rsidRPr="003F1E76">
        <w:rPr>
          <w:rFonts w:ascii="TAU-Marutham" w:hAnsi="TAU-Marutham" w:cs="TAU-Marutham"/>
          <w:lang w:val="en-IN" w:bidi="ta-IN"/>
        </w:rPr>
        <w:t xml:space="preserve">/- </w:t>
      </w:r>
      <w:proofErr w:type="spellStart"/>
      <w:r w:rsidR="003F1E76" w:rsidRPr="003F1E76">
        <w:rPr>
          <w:rFonts w:ascii="TAU-Marutham" w:hAnsi="TAU-Marutham" w:cs="TAU-Marutham"/>
          <w:lang w:val="en-IN" w:bidi="ta-IN"/>
        </w:rPr>
        <w:t>க.முனுசாம</w:t>
      </w:r>
      <w:proofErr w:type="gramStart"/>
      <w:r w:rsidR="003F1E76" w:rsidRPr="003F1E76">
        <w:rPr>
          <w:rFonts w:ascii="TAU-Marutham" w:hAnsi="TAU-Marutham" w:cs="TAU-Marutham"/>
          <w:lang w:val="en-IN" w:bidi="ta-IN"/>
        </w:rPr>
        <w:t>ி</w:t>
      </w:r>
      <w:proofErr w:type="spellEnd"/>
      <w:r w:rsidR="003F1E76" w:rsidRPr="003F1E76">
        <w:rPr>
          <w:rFonts w:ascii="TAU-Marutham" w:hAnsi="TAU-Marutham" w:cs="TAU-Marutham"/>
          <w:lang w:val="en-IN" w:bidi="ta-IN"/>
        </w:rPr>
        <w:t xml:space="preserve"> )</w:t>
      </w:r>
      <w:proofErr w:type="gramEnd"/>
    </w:p>
    <w:p w:rsidR="00992A93" w:rsidRPr="00812B72" w:rsidRDefault="00992A93" w:rsidP="00992A93">
      <w:pPr>
        <w:pStyle w:val="NoSpacing"/>
        <w:spacing w:line="360" w:lineRule="auto"/>
        <w:ind w:firstLine="720"/>
        <w:jc w:val="both"/>
        <w:rPr>
          <w:rFonts w:ascii="TAU-Marutham" w:hAnsi="TAU-Marutham" w:cs="TAU-Marutham"/>
          <w:sz w:val="6"/>
          <w:szCs w:val="6"/>
          <w:lang w:bidi="ta-IN"/>
        </w:rPr>
      </w:pPr>
    </w:p>
    <w:p w:rsidR="0054179E" w:rsidRDefault="0054179E" w:rsidP="00992A9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 w:hint="cs"/>
          <w:sz w:val="24"/>
          <w:szCs w:val="24"/>
          <w:cs/>
          <w:lang w:bidi="ta-IN"/>
        </w:rPr>
        <w:tab/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ab/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ab/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ab/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ab/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ab/>
      </w:r>
      <w:r w:rsidR="00992A93">
        <w:rPr>
          <w:rFonts w:ascii="TAU-Marutham" w:hAnsi="TAU-Marutham" w:cs="TAU-Marutham"/>
          <w:sz w:val="24"/>
          <w:szCs w:val="24"/>
          <w:cs/>
          <w:lang w:bidi="ta-IN"/>
        </w:rPr>
        <w:t>முதன்மைக் கல்வி அலுவலர்</w:t>
      </w:r>
      <w:r w:rsidR="00992A93">
        <w:rPr>
          <w:rFonts w:ascii="TAU-Marutham" w:hAnsi="TAU-Marutham" w:cs="TAU-Marutham"/>
          <w:sz w:val="24"/>
          <w:szCs w:val="24"/>
        </w:rPr>
        <w:t>,</w:t>
      </w:r>
    </w:p>
    <w:p w:rsidR="0054179E" w:rsidRDefault="0054179E" w:rsidP="0054179E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                                                        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992A93" w:rsidRDefault="00992A93" w:rsidP="00992A9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</w:rPr>
        <w:t xml:space="preserve">    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        </w:t>
      </w:r>
    </w:p>
    <w:p w:rsidR="00992A93" w:rsidRDefault="0054179E" w:rsidP="00992A9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இணைப்பு</w:t>
      </w:r>
      <w:r>
        <w:rPr>
          <w:rFonts w:ascii="TAU-Marutham" w:hAnsi="TAU-Marutham" w:cs="TAU-Marutham"/>
          <w:sz w:val="24"/>
          <w:szCs w:val="24"/>
        </w:rPr>
        <w:t xml:space="preserve">-   </w:t>
      </w:r>
    </w:p>
    <w:p w:rsidR="004D51F1" w:rsidRPr="004D51F1" w:rsidRDefault="0054179E" w:rsidP="004D51F1">
      <w:pPr>
        <w:pStyle w:val="NoSpacing"/>
        <w:tabs>
          <w:tab w:val="left" w:pos="1890"/>
        </w:tabs>
        <w:spacing w:line="240" w:lineRule="exact"/>
        <w:ind w:left="435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 w:hint="cs"/>
          <w:sz w:val="24"/>
          <w:szCs w:val="24"/>
          <w:cs/>
          <w:lang w:val="en-IN" w:bidi="ta-IN"/>
        </w:rPr>
        <w:t xml:space="preserve">தலைமை ஆசிரியர்கள் பெயர் பட்டியல் </w:t>
      </w:r>
      <w:r w:rsidR="004D51F1">
        <w:rPr>
          <w:rFonts w:ascii="TAU-Marutham" w:hAnsi="TAU-Marutham" w:cs="TAU-Marutham" w:hint="cs"/>
          <w:sz w:val="24"/>
          <w:szCs w:val="24"/>
          <w:cs/>
          <w:lang w:val="en-IN" w:bidi="ta-IN"/>
        </w:rPr>
        <w:t xml:space="preserve"> </w:t>
      </w:r>
    </w:p>
    <w:p w:rsidR="0054179E" w:rsidRPr="0054179E" w:rsidRDefault="004D51F1" w:rsidP="004D51F1">
      <w:pPr>
        <w:pStyle w:val="NoSpacing"/>
        <w:tabs>
          <w:tab w:val="left" w:pos="1890"/>
        </w:tabs>
        <w:spacing w:line="240" w:lineRule="exact"/>
        <w:ind w:left="435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 w:hint="cs"/>
          <w:sz w:val="24"/>
          <w:szCs w:val="24"/>
          <w:cs/>
          <w:lang w:val="en-IN" w:bidi="ta-IN"/>
        </w:rPr>
        <w:t>மற்றும்</w:t>
      </w:r>
      <w:r>
        <w:rPr>
          <w:rFonts w:ascii="TAU-Marutham" w:hAnsi="TAU-Marutham" w:cs="TAU-Marutham"/>
          <w:sz w:val="24"/>
          <w:szCs w:val="24"/>
          <w:cs/>
          <w:lang w:val="en-IN" w:bidi="ta-IN"/>
        </w:rPr>
        <w:t xml:space="preserve">  </w:t>
      </w:r>
      <w:r>
        <w:rPr>
          <w:rFonts w:ascii="TAU-Marutham" w:hAnsi="TAU-Marutham" w:cs="TAU-Marutham" w:hint="cs"/>
          <w:sz w:val="24"/>
          <w:szCs w:val="24"/>
          <w:cs/>
          <w:lang w:val="en-IN" w:bidi="ta-IN"/>
        </w:rPr>
        <w:t xml:space="preserve"> உரிய</w:t>
      </w:r>
      <w:r>
        <w:rPr>
          <w:rFonts w:ascii="TAU-Marutham" w:hAnsi="TAU-Marutham" w:cs="TAU-Marutham"/>
          <w:sz w:val="24"/>
          <w:szCs w:val="24"/>
          <w:cs/>
          <w:lang w:val="en-IN" w:bidi="ta-IN"/>
        </w:rPr>
        <w:t xml:space="preserve"> படிவங்கள் </w:t>
      </w:r>
    </w:p>
    <w:p w:rsidR="00992A93" w:rsidRDefault="00992A93" w:rsidP="00992A9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992A93" w:rsidRDefault="00992A93" w:rsidP="00992A9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பெறுநர்</w:t>
      </w:r>
      <w:r>
        <w:rPr>
          <w:rFonts w:ascii="TAU-Marutham" w:hAnsi="TAU-Marutham" w:cs="TAU-Marutham"/>
          <w:sz w:val="24"/>
          <w:szCs w:val="24"/>
        </w:rPr>
        <w:t xml:space="preserve"> :</w:t>
      </w:r>
    </w:p>
    <w:p w:rsidR="0054179E" w:rsidRDefault="0054179E" w:rsidP="00992A9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  <w:cs/>
          <w:lang w:bidi="ta-IN"/>
        </w:rPr>
      </w:pPr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சார்ந்த  அரசு உயர்/மேல்நிலைப்பள்ளி தலைமை ஆசிரியர்கள்</w:t>
      </w:r>
      <w:r w:rsidR="004D51F1">
        <w:rPr>
          <w:rFonts w:ascii="TAU-Marutham" w:hAnsi="TAU-Marutham" w:cs="TAU-Marutham" w:hint="cs"/>
          <w:sz w:val="24"/>
          <w:szCs w:val="24"/>
          <w:cs/>
          <w:lang w:bidi="ta-IN"/>
        </w:rPr>
        <w:t>,வே</w:t>
      </w:r>
      <w:r w:rsidR="004D51F1">
        <w:rPr>
          <w:rFonts w:ascii="TAU-Marutham" w:hAnsi="TAU-Marutham" w:cs="TAU-Marutham"/>
          <w:sz w:val="24"/>
          <w:szCs w:val="24"/>
          <w:cs/>
          <w:lang w:bidi="ta-IN"/>
        </w:rPr>
        <w:t>.</w:t>
      </w:r>
      <w:r w:rsidR="004D51F1">
        <w:rPr>
          <w:rFonts w:ascii="TAU-Marutham" w:hAnsi="TAU-Marutham" w:cs="TAU-Marutham" w:hint="cs"/>
          <w:sz w:val="24"/>
          <w:szCs w:val="24"/>
          <w:cs/>
          <w:lang w:bidi="ta-IN"/>
        </w:rPr>
        <w:t>மா</w:t>
      </w:r>
      <w:r w:rsidR="004D51F1">
        <w:rPr>
          <w:rFonts w:ascii="TAU-Marutham" w:hAnsi="TAU-Marutham" w:cs="TAU-Marutham"/>
          <w:sz w:val="24"/>
          <w:szCs w:val="24"/>
          <w:cs/>
          <w:lang w:bidi="ta-IN"/>
        </w:rPr>
        <w:t>.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</w:t>
      </w:r>
    </w:p>
    <w:p w:rsidR="00992A93" w:rsidRDefault="00992A93" w:rsidP="00992A93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                            </w:t>
      </w:r>
    </w:p>
    <w:p w:rsidR="00992A93" w:rsidRDefault="00992A93" w:rsidP="00992A93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நகல்</w:t>
      </w:r>
      <w:r>
        <w:rPr>
          <w:rFonts w:ascii="TAU-Marutham" w:hAnsi="TAU-Marutham" w:cs="TAU-Marutham"/>
          <w:sz w:val="24"/>
          <w:szCs w:val="24"/>
        </w:rPr>
        <w:t>-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  </w:t>
      </w:r>
    </w:p>
    <w:p w:rsidR="0054179E" w:rsidRDefault="004D51F1" w:rsidP="00992A93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</w:t>
      </w:r>
      <w:r w:rsidR="00992A93"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 w:rsidR="00992A93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992A93">
        <w:rPr>
          <w:rFonts w:ascii="TAU-Marutham" w:hAnsi="TAU-Marutham" w:cs="TAU-Marutham"/>
          <w:sz w:val="24"/>
          <w:szCs w:val="24"/>
          <w:cs/>
          <w:lang w:bidi="ta-IN"/>
        </w:rPr>
        <w:t>மாவட்ட</w:t>
      </w:r>
      <w:r w:rsidR="0054179E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க் கல்வி அலுவலர் (இடைநிலை ) வேலூர். </w:t>
      </w:r>
      <w:r w:rsidR="0054179E">
        <w:rPr>
          <w:rFonts w:ascii="TAU-Marutham" w:hAnsi="TAU-Marutham" w:cs="TAU-Marutham"/>
          <w:sz w:val="24"/>
          <w:szCs w:val="24"/>
          <w:lang w:bidi="ta-IN"/>
        </w:rPr>
        <w:t xml:space="preserve">        </w:t>
      </w:r>
    </w:p>
    <w:p w:rsidR="00992A93" w:rsidRDefault="0054179E" w:rsidP="00992A93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 w:hint="cs"/>
          <w:sz w:val="24"/>
          <w:szCs w:val="24"/>
          <w:lang w:bidi="ta-IN"/>
        </w:rPr>
        <w:t>(</w:t>
      </w:r>
      <w:r w:rsidR="00992A93">
        <w:rPr>
          <w:rFonts w:ascii="TAU-Marutham" w:hAnsi="TAU-Marutham" w:cs="TAU-Marutham"/>
          <w:sz w:val="24"/>
          <w:szCs w:val="24"/>
          <w:cs/>
          <w:lang w:bidi="ta-IN"/>
        </w:rPr>
        <w:t>தகவலுக்காக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>வும் தொடர்நடவடிக்கைகாகவும</w:t>
      </w:r>
      <w:proofErr w:type="gramStart"/>
      <w:r>
        <w:rPr>
          <w:rFonts w:ascii="TAU-Marutham" w:hAnsi="TAU-Marutham" w:cs="TAU-Marutham" w:hint="cs"/>
          <w:sz w:val="24"/>
          <w:szCs w:val="24"/>
          <w:cs/>
          <w:lang w:bidi="ta-IN"/>
        </w:rPr>
        <w:t>் )</w:t>
      </w:r>
      <w:proofErr w:type="gramEnd"/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</w:t>
      </w:r>
      <w:r w:rsidR="00992A93">
        <w:rPr>
          <w:rFonts w:ascii="TAU-Marutham" w:hAnsi="TAU-Marutham" w:cs="TAU-Marutham"/>
          <w:sz w:val="24"/>
          <w:szCs w:val="24"/>
          <w:lang w:bidi="ta-IN"/>
        </w:rPr>
        <w:t xml:space="preserve"> </w:t>
      </w:r>
    </w:p>
    <w:p w:rsidR="00992A93" w:rsidRDefault="00992A93" w:rsidP="00992A93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</w:p>
    <w:p w:rsidR="004D51F1" w:rsidRDefault="004D51F1" w:rsidP="00992A93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</w:p>
    <w:p w:rsidR="004D51F1" w:rsidRDefault="004D51F1" w:rsidP="00992A93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</w:p>
    <w:p w:rsidR="00EB6AB2" w:rsidRDefault="00992A93" w:rsidP="004D51F1">
      <w:pPr>
        <w:pStyle w:val="NoSpacing"/>
        <w:tabs>
          <w:tab w:val="left" w:pos="1890"/>
        </w:tabs>
        <w:spacing w:line="240" w:lineRule="exact"/>
      </w:pPr>
      <w:r>
        <w:rPr>
          <w:rFonts w:ascii="TAU-Marutham" w:hAnsi="TAU-Marutham" w:cs="TAU-Marutham"/>
          <w:sz w:val="24"/>
          <w:szCs w:val="24"/>
        </w:rPr>
        <w:t>//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</w:t>
      </w:r>
      <w:r>
        <w:rPr>
          <w:rFonts w:ascii="TAU-Marutham" w:hAnsi="TAU-Marutham" w:cs="TAU-Marutham"/>
          <w:sz w:val="24"/>
          <w:szCs w:val="24"/>
        </w:rPr>
        <w:t>.//</w:t>
      </w:r>
    </w:p>
    <w:sectPr w:rsidR="00EB6AB2" w:rsidSect="004D51F1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E6916"/>
    <w:multiLevelType w:val="hybridMultilevel"/>
    <w:tmpl w:val="2BFE143A"/>
    <w:lvl w:ilvl="0" w:tplc="D14A94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70C7C61"/>
    <w:multiLevelType w:val="hybridMultilevel"/>
    <w:tmpl w:val="4824F9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93"/>
    <w:rsid w:val="003F1E76"/>
    <w:rsid w:val="004D51F1"/>
    <w:rsid w:val="0054179E"/>
    <w:rsid w:val="00992A93"/>
    <w:rsid w:val="009B5A2B"/>
    <w:rsid w:val="00EB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4AD32-8EC5-486D-9486-FD7A4C5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A93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rsid w:val="00992A9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F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2</cp:revision>
  <cp:lastPrinted>2022-11-03T06:30:00Z</cp:lastPrinted>
  <dcterms:created xsi:type="dcterms:W3CDTF">2022-11-03T05:55:00Z</dcterms:created>
  <dcterms:modified xsi:type="dcterms:W3CDTF">2022-11-03T07:00:00Z</dcterms:modified>
</cp:coreProperties>
</file>