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BD" w:rsidRDefault="003E06BD" w:rsidP="00352B7B">
      <w:pPr>
        <w:spacing w:after="0" w:line="240" w:lineRule="auto"/>
        <w:jc w:val="center"/>
        <w:rPr>
          <w:rFonts w:ascii="TAU-Marutham" w:hAnsi="TAU-Marutham" w:cs="TAU-Marutham"/>
        </w:rPr>
      </w:pPr>
    </w:p>
    <w:p w:rsidR="005B1E87" w:rsidRDefault="002832B1" w:rsidP="00352B7B">
      <w:pPr>
        <w:spacing w:after="0" w:line="240" w:lineRule="auto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வேலூர்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மாவட்ட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முதன்மைக்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அலுவலரின்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செயல்முறைகள்</w:t>
      </w:r>
    </w:p>
    <w:p w:rsidR="002832B1" w:rsidRDefault="002832B1" w:rsidP="00352B7B">
      <w:pPr>
        <w:spacing w:after="0" w:line="240" w:lineRule="auto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ந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க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எண்</w:t>
      </w:r>
      <w:r w:rsidR="00061AC6">
        <w:rPr>
          <w:rFonts w:ascii="TAU-Marutham" w:hAnsi="TAU-Marutham" w:cs="TAU-Marutham"/>
        </w:rPr>
        <w:t>.2673</w:t>
      </w:r>
      <w:r>
        <w:rPr>
          <w:rFonts w:ascii="TAU-Marutham" w:hAnsi="TAU-Marutham" w:cs="TAU-Marutham"/>
        </w:rPr>
        <w:t>/</w:t>
      </w:r>
      <w:r>
        <w:rPr>
          <w:rFonts w:ascii="TAU-Marutham" w:hAnsi="TAU-Marutham" w:cs="TAU-Marutham"/>
          <w:cs/>
        </w:rPr>
        <w:t>அ</w:t>
      </w:r>
      <w:r>
        <w:rPr>
          <w:rFonts w:ascii="TAU-Marutham" w:hAnsi="TAU-Marutham" w:cs="TAU-Marutham"/>
        </w:rPr>
        <w:t xml:space="preserve">5/2022 </w:t>
      </w:r>
      <w:r>
        <w:rPr>
          <w:rFonts w:ascii="TAU-Marutham" w:hAnsi="TAU-Marutham" w:cs="TAU-Marutham"/>
          <w:cs/>
        </w:rPr>
        <w:t>நாள்</w:t>
      </w:r>
      <w:r w:rsidR="00BF6AEE">
        <w:rPr>
          <w:rFonts w:ascii="TAU-Marutham" w:hAnsi="TAU-Marutham" w:cs="TAU-Marutham"/>
        </w:rPr>
        <w:t>.</w:t>
      </w:r>
      <w:r w:rsidR="00061AC6">
        <w:rPr>
          <w:rFonts w:ascii="TAU-Marutham" w:hAnsi="TAU-Marutham" w:cs="TAU-Marutham"/>
        </w:rPr>
        <w:t xml:space="preserve">     .08.2022</w:t>
      </w:r>
    </w:p>
    <w:p w:rsidR="002832B1" w:rsidRDefault="002832B1" w:rsidP="001B1D2D">
      <w:pPr>
        <w:spacing w:after="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</w:t>
      </w:r>
    </w:p>
    <w:p w:rsidR="00E834A3" w:rsidRDefault="002832B1" w:rsidP="00686353">
      <w:pPr>
        <w:spacing w:after="0" w:line="240" w:lineRule="exact"/>
        <w:ind w:left="3600" w:hanging="144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பொருள்</w:t>
      </w:r>
      <w:r>
        <w:rPr>
          <w:rFonts w:ascii="TAU-Marutham" w:hAnsi="TAU-Marutham" w:cs="TAU-Marutham"/>
        </w:rPr>
        <w:tab/>
      </w:r>
      <w:r w:rsidR="00694BAB">
        <w:rPr>
          <w:rFonts w:ascii="TAU-Marutham" w:hAnsi="TAU-Marutham" w:cs="TAU-Marutham"/>
          <w:cs/>
        </w:rPr>
        <w:t>பள்ளிக்கல்வி</w:t>
      </w:r>
      <w:r>
        <w:rPr>
          <w:rFonts w:ascii="TAU-Marutham" w:hAnsi="TAU-Marutham" w:cs="TAU-Marutham"/>
        </w:rPr>
        <w:t xml:space="preserve"> – </w:t>
      </w:r>
      <w:r w:rsidR="00E834A3">
        <w:rPr>
          <w:rFonts w:ascii="TAU-Marutham" w:hAnsi="TAU-Marutham" w:cs="TAU-Marutham"/>
        </w:rPr>
        <w:t>2022-2023ஆம் கல்வியாண்டு – உலகத் திறனாய்வு – உடல்திறன் தேர்வு (World Beater Talent Spotting Test) – அரசு / அரசு உதவிபெறும் பள்ளிகளில் பணியாற்றும் / பகுதிநேர உடற்கல்வி ஆசிரியர்கள் / உடற்கல்வி ஆசிரியர்கள் / உடற்கல்வி இயக்குநர்கள் – கைப்பேசி செயலி மூலம் உடற்திறன் தேர்வு செய்தல் – மேப்பிங் செய்யப்பட்ட உடற்கல்வி ஆசிரியர்கள் / உடற்கல்வி இயக்குநர்களை</w:t>
      </w:r>
      <w:r w:rsidR="00497831">
        <w:rPr>
          <w:rFonts w:ascii="TAU-Marutham" w:hAnsi="TAU-Marutham" w:cs="TAU-Marutham"/>
        </w:rPr>
        <w:t xml:space="preserve"> உடற்திறன் தேர்வு மேற்கொள்ளும் பொருட்டு</w:t>
      </w:r>
      <w:r w:rsidR="00E834A3">
        <w:rPr>
          <w:rFonts w:ascii="TAU-Marutham" w:hAnsi="TAU-Marutham" w:cs="TAU-Marutham"/>
        </w:rPr>
        <w:t xml:space="preserve"> பணியிலிருந்து விடுத்தனுப்பக் கோருதல் </w:t>
      </w:r>
      <w:r w:rsidR="00686353">
        <w:rPr>
          <w:rFonts w:ascii="TAU-Marutham" w:hAnsi="TAU-Marutham" w:cs="TAU-Marutham"/>
        </w:rPr>
        <w:t>–</w:t>
      </w:r>
      <w:r w:rsidR="00E834A3">
        <w:rPr>
          <w:rFonts w:ascii="TAU-Marutham" w:hAnsi="TAU-Marutham" w:cs="TAU-Marutham"/>
        </w:rPr>
        <w:t xml:space="preserve"> சார்பு</w:t>
      </w:r>
    </w:p>
    <w:p w:rsidR="00686353" w:rsidRDefault="00686353" w:rsidP="00686353">
      <w:pPr>
        <w:spacing w:after="0" w:line="240" w:lineRule="exact"/>
        <w:ind w:left="3600" w:hanging="1440"/>
        <w:jc w:val="both"/>
        <w:rPr>
          <w:rFonts w:ascii="TAU-Marutham" w:hAnsi="TAU-Marutham" w:cs="TAU-Marutham"/>
        </w:rPr>
      </w:pPr>
    </w:p>
    <w:p w:rsidR="002832B1" w:rsidRDefault="002832B1" w:rsidP="00686353">
      <w:pPr>
        <w:spacing w:after="0" w:line="240" w:lineRule="exact"/>
        <w:ind w:left="3600" w:hanging="1440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பார்வை</w:t>
      </w:r>
      <w:r>
        <w:rPr>
          <w:rFonts w:ascii="TAU-Marutham" w:hAnsi="TAU-Marutham" w:cs="TAU-Marutham"/>
        </w:rPr>
        <w:tab/>
      </w:r>
      <w:r w:rsidR="0053627C">
        <w:rPr>
          <w:rFonts w:ascii="TAU-Marutham" w:hAnsi="TAU-Marutham" w:cs="TAU-Marutham"/>
        </w:rPr>
        <w:t xml:space="preserve">சென்னை, பள்ளிக்கல்வி இணை இயக்குநரின் (நாட்டு நலப்பணித் திட்டம்) செயல்முறைகள் ந.கஎண்.010311/எம்/இ4/2022 </w:t>
      </w:r>
      <w:r w:rsidR="00686353">
        <w:rPr>
          <w:rFonts w:ascii="TAU-Marutham" w:hAnsi="TAU-Marutham" w:cs="TAU-Marutham"/>
        </w:rPr>
        <w:t>நாள்.</w:t>
      </w:r>
      <w:r w:rsidR="00880501">
        <w:rPr>
          <w:rFonts w:ascii="TAU-Marutham" w:hAnsi="TAU-Marutham" w:cs="TAU-Marutham"/>
        </w:rPr>
        <w:t>30.07.2022</w:t>
      </w:r>
    </w:p>
    <w:p w:rsidR="002832B1" w:rsidRDefault="002832B1" w:rsidP="002832B1">
      <w:pPr>
        <w:spacing w:after="0"/>
        <w:ind w:left="3600" w:hanging="144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-----</w:t>
      </w:r>
    </w:p>
    <w:p w:rsidR="00265AD5" w:rsidRDefault="002832B1" w:rsidP="00755F70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  <w:cs/>
        </w:rPr>
        <w:t>வேலூர்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மாவட்டத்தில்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உள்ள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அனைத்துவகை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அரசு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நகரவை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ஆதிதிராவிடர்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நலம்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அரசு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உதவி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பெறும்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நடுநிலை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உயர்நிலை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மேல்நிலைப்பள்ளிகள்</w:t>
      </w:r>
      <w:r>
        <w:rPr>
          <w:rFonts w:ascii="TAU-Marutham" w:hAnsi="TAU-Marutham" w:cs="TAU-Marutham"/>
        </w:rPr>
        <w:t xml:space="preserve"> 6, 7 </w:t>
      </w:r>
      <w:r>
        <w:rPr>
          <w:rFonts w:ascii="TAU-Marutham" w:hAnsi="TAU-Marutham" w:cs="TAU-Marutham"/>
          <w:cs/>
        </w:rPr>
        <w:t>மற்றும்</w:t>
      </w:r>
      <w:r>
        <w:rPr>
          <w:rFonts w:ascii="TAU-Marutham" w:hAnsi="TAU-Marutham" w:cs="TAU-Marutham"/>
        </w:rPr>
        <w:t xml:space="preserve"> 8</w:t>
      </w:r>
      <w:r>
        <w:rPr>
          <w:rFonts w:ascii="TAU-Marutham" w:hAnsi="TAU-Marutham" w:cs="TAU-Marutham"/>
          <w:cs/>
        </w:rPr>
        <w:t>ஆம்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வகுப்பு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பயிலும்</w:t>
      </w:r>
      <w:r>
        <w:rPr>
          <w:rFonts w:ascii="TAU-Marutham" w:hAnsi="TAU-Marutham" w:cs="TAU-Marutham"/>
        </w:rPr>
        <w:t xml:space="preserve"> </w:t>
      </w:r>
      <w:r w:rsidR="00694BAB">
        <w:rPr>
          <w:rFonts w:ascii="TAU-Marutham" w:hAnsi="TAU-Marutham" w:cs="TAU-Marutham"/>
          <w:cs/>
        </w:rPr>
        <w:t>அனைத்து</w:t>
      </w:r>
      <w:r w:rsidR="00694BAB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மாணவ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மாணவியர்களுக்கு</w:t>
      </w:r>
      <w:r w:rsidR="00694BAB">
        <w:rPr>
          <w:rFonts w:ascii="TAU-Marutham" w:hAnsi="TAU-Marutham" w:cs="TAU-Marutham"/>
          <w:cs/>
        </w:rPr>
        <w:t>ம்</w:t>
      </w:r>
      <w:r>
        <w:rPr>
          <w:rFonts w:ascii="TAU-Marutham" w:hAnsi="TAU-Marutham" w:cs="TAU-Marutham"/>
        </w:rPr>
        <w:t xml:space="preserve"> </w:t>
      </w:r>
      <w:r w:rsidR="00265AD5">
        <w:rPr>
          <w:rFonts w:ascii="TAU-Marutham" w:hAnsi="TAU-Marutham" w:cs="TAU-Marutham"/>
        </w:rPr>
        <w:t>2022-2023ஆம் கல்வியாண்டிற்கு உலகத் திறனாய்வு உடல்திறன் தேர்வு கைப்பேசி செயலி மூலம் உடற்திறன் தேர்வு செய்யும் பொருட்டு அரசு / அரசு உதவிபெறும் பள்ளிகளில் பணிபுரியும் பகுதிநேர உடற்கல்வி ஆசிரியர்கள் / உடற்கல்வி ஆசிரியர்கள் / உடற்கல்வி இயக்குநர்கள் மேப்பிங் செய்யப்பட்டுள்ளது. மேப்பிங் செய்யப்பட்ட உடற்கல்வி ஆசிரியர்கள் / உடற்கல்வி இயக்குநர்</w:t>
      </w:r>
      <w:r w:rsidR="00352B7B">
        <w:rPr>
          <w:rFonts w:ascii="TAU-Marutham" w:hAnsi="TAU-Marutham" w:cs="TAU-Marutham"/>
        </w:rPr>
        <w:t>கள்</w:t>
      </w:r>
      <w:r w:rsidR="00265AD5">
        <w:rPr>
          <w:rFonts w:ascii="TAU-Marutham" w:hAnsi="TAU-Marutham" w:cs="TAU-Marutham"/>
        </w:rPr>
        <w:t xml:space="preserve"> மேற்காண் பணியினை விரைந்து முடிக்குமாறு தெரிவிக்கப்படுகிறது. மேலும், மேப்பிங் செய்யப்பட்ட உடற்கல்வி ஆசிரியர்கள் / உடற்கல்வி இயக்குநர்கள் அவர்களுக்கென ஒதுக்கீடு செய்யப்பட்ட பள்ளிகளில் உடற்திறன் தேர்வு செய்யும் பொருட்டு பணியிலிருந்து விடுவித்து அனுப்புமாறு சார்ந்த பள்ளித் தலைமை ஆசிரியர்கள் கேட்டுக்கொள்ளப்படுகிறார்கள்.</w:t>
      </w:r>
    </w:p>
    <w:p w:rsidR="004255E9" w:rsidRPr="00524622" w:rsidRDefault="004255E9" w:rsidP="00755F70">
      <w:pPr>
        <w:spacing w:after="0" w:line="240" w:lineRule="auto"/>
        <w:jc w:val="both"/>
        <w:rPr>
          <w:rFonts w:ascii="TAU-Marutham" w:hAnsi="TAU-Marutham" w:cs="TAU-Marutham"/>
          <w:b/>
          <w:bCs/>
        </w:rPr>
      </w:pPr>
      <w:r w:rsidRPr="00524622">
        <w:rPr>
          <w:rFonts w:ascii="TAU-Marutham" w:hAnsi="TAU-Marutham" w:cs="TAU-Marutham"/>
          <w:b/>
          <w:bCs/>
        </w:rPr>
        <w:t>குறிப்பு</w:t>
      </w:r>
    </w:p>
    <w:p w:rsidR="004255E9" w:rsidRDefault="004255E9" w:rsidP="00755F70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  <w:t xml:space="preserve">சுயநிதி </w:t>
      </w:r>
      <w:r w:rsidR="000F3454">
        <w:rPr>
          <w:rFonts w:ascii="TAU-Marutham" w:hAnsi="TAU-Marutham" w:cs="TAU-Marutham"/>
        </w:rPr>
        <w:t xml:space="preserve">மற்றும் தனியார் </w:t>
      </w:r>
      <w:r>
        <w:rPr>
          <w:rFonts w:ascii="TAU-Marutham" w:hAnsi="TAU-Marutham" w:cs="TAU-Marutham"/>
        </w:rPr>
        <w:t>பள்ளிகளுக்கு</w:t>
      </w:r>
      <w:r w:rsidR="00524622">
        <w:rPr>
          <w:rFonts w:ascii="TAU-Marutham" w:hAnsi="TAU-Marutham" w:cs="TAU-Marutham"/>
        </w:rPr>
        <w:t xml:space="preserve"> மேப்பிங் செய்யப்படவில்லை. </w:t>
      </w:r>
      <w:r>
        <w:rPr>
          <w:rFonts w:ascii="TAU-Marutham" w:hAnsi="TAU-Marutham" w:cs="TAU-Marutham"/>
        </w:rPr>
        <w:t xml:space="preserve"> </w:t>
      </w:r>
      <w:r w:rsidR="00524622">
        <w:rPr>
          <w:rFonts w:ascii="TAU-Marutham" w:hAnsi="TAU-Marutham" w:cs="TAU-Marutham"/>
        </w:rPr>
        <w:t>சுயநிதி மற்றும் தனியார் பள்ளிகளுக்கு TNSED app-ல் School Login – ல் Battery Test நடத்துவதற்கான Option “Enable” செய்து அந்தந்த பள்ளி உடற்கல்வி ஆசிரியர்கள் / உடற்கல்வி இயக்குநர்களை கொண்டு உடற்திறன் தேர்வு செய்து முடித்தல் வேண்டும்.</w:t>
      </w:r>
    </w:p>
    <w:p w:rsidR="0095799E" w:rsidRDefault="0095799E" w:rsidP="0095799E">
      <w:pPr>
        <w:spacing w:after="0" w:line="240" w:lineRule="auto"/>
        <w:jc w:val="both"/>
        <w:rPr>
          <w:rFonts w:ascii="TAU-Marutham" w:hAnsi="TAU-Marutham" w:cs="TAU-Marutham"/>
        </w:rPr>
      </w:pPr>
    </w:p>
    <w:p w:rsidR="0095799E" w:rsidRDefault="009E3F01" w:rsidP="0095799E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 w:rsidR="0040523D">
        <w:rPr>
          <w:rFonts w:ascii="TAU-Marutham" w:hAnsi="TAU-Marutham" w:cs="TAU-Marutham"/>
        </w:rPr>
        <w:tab/>
      </w:r>
      <w:r w:rsidR="003A2786">
        <w:rPr>
          <w:rFonts w:ascii="TAU-Marutham" w:hAnsi="TAU-Marutham" w:cs="TAU-Marutham"/>
        </w:rPr>
        <w:t xml:space="preserve"> </w:t>
      </w:r>
      <w:r w:rsidR="0095799E">
        <w:rPr>
          <w:rFonts w:ascii="TAU-Marutham" w:hAnsi="TAU-Marutham" w:cs="TAU-Marutham"/>
          <w:cs/>
        </w:rPr>
        <w:t>முதன்மைக்</w:t>
      </w:r>
      <w:r w:rsidR="0095799E">
        <w:rPr>
          <w:rFonts w:ascii="TAU-Marutham" w:hAnsi="TAU-Marutham" w:cs="TAU-Marutham"/>
        </w:rPr>
        <w:t xml:space="preserve"> </w:t>
      </w:r>
      <w:r w:rsidR="0095799E">
        <w:rPr>
          <w:rFonts w:ascii="TAU-Marutham" w:hAnsi="TAU-Marutham" w:cs="TAU-Marutham"/>
          <w:cs/>
        </w:rPr>
        <w:t>கல்வி</w:t>
      </w:r>
      <w:r w:rsidR="0095799E">
        <w:rPr>
          <w:rFonts w:ascii="TAU-Marutham" w:hAnsi="TAU-Marutham" w:cs="TAU-Marutham"/>
        </w:rPr>
        <w:t xml:space="preserve"> </w:t>
      </w:r>
      <w:r w:rsidR="0095799E">
        <w:rPr>
          <w:rFonts w:ascii="TAU-Marutham" w:hAnsi="TAU-Marutham" w:cs="TAU-Marutham"/>
          <w:cs/>
        </w:rPr>
        <w:t>அலுவலர்</w:t>
      </w:r>
    </w:p>
    <w:p w:rsidR="0095799E" w:rsidRDefault="0095799E" w:rsidP="0095799E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       </w:t>
      </w:r>
      <w:r>
        <w:rPr>
          <w:rFonts w:ascii="TAU-Marutham" w:hAnsi="TAU-Marutham" w:cs="TAU-Marutham"/>
          <w:cs/>
        </w:rPr>
        <w:t>வேலூர்</w:t>
      </w:r>
    </w:p>
    <w:p w:rsidR="00635EBD" w:rsidRDefault="00635EBD" w:rsidP="003E06BD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பெறுநர்</w:t>
      </w:r>
    </w:p>
    <w:p w:rsidR="00635EBD" w:rsidRDefault="00635EBD" w:rsidP="003E06BD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அனைத்துவகை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அரசு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நகரவை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ஆதிதிராவிடர்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நலம்</w:t>
      </w:r>
      <w:r>
        <w:rPr>
          <w:rFonts w:ascii="TAU-Marutham" w:hAnsi="TAU-Marutham" w:cs="TAU-Marutham"/>
        </w:rPr>
        <w:t xml:space="preserve"> </w:t>
      </w:r>
    </w:p>
    <w:p w:rsidR="00635EBD" w:rsidRDefault="00635EBD" w:rsidP="003E06BD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/ </w:t>
      </w:r>
      <w:r>
        <w:rPr>
          <w:rFonts w:ascii="TAU-Marutham" w:hAnsi="TAU-Marutham" w:cs="TAU-Marutham"/>
          <w:cs/>
        </w:rPr>
        <w:t>அரசு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உதவி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பெறும்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நடுநிலை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உயர்நிலை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மேல்நிலைப்பள்ளிகள்</w:t>
      </w:r>
      <w:r>
        <w:rPr>
          <w:rFonts w:ascii="TAU-Marutham" w:hAnsi="TAU-Marutham" w:cs="TAU-Marutham"/>
        </w:rPr>
        <w:t xml:space="preserve"> </w:t>
      </w:r>
    </w:p>
    <w:p w:rsidR="00635EBD" w:rsidRDefault="00635EBD" w:rsidP="003E06BD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தலைமை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ஆசிரியர்கள்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மற்றும்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மெட்ரிக்</w:t>
      </w:r>
      <w:r>
        <w:rPr>
          <w:rFonts w:ascii="TAU-Marutham" w:hAnsi="TAU-Marutham" w:cs="TAU-Marutham"/>
        </w:rPr>
        <w:t xml:space="preserve"> / </w:t>
      </w:r>
      <w:r>
        <w:rPr>
          <w:rFonts w:ascii="TAU-Marutham" w:hAnsi="TAU-Marutham" w:cs="TAU-Marutham"/>
          <w:cs/>
        </w:rPr>
        <w:t>மெட்ரிக்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மேல்நிலைப்பள்ளிகள்</w:t>
      </w:r>
    </w:p>
    <w:p w:rsidR="00635EBD" w:rsidRDefault="00635EBD" w:rsidP="003E06BD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/ </w:t>
      </w:r>
      <w:r>
        <w:rPr>
          <w:rFonts w:ascii="TAU-Marutham" w:hAnsi="TAU-Marutham" w:cs="TAU-Marutham"/>
          <w:cs/>
        </w:rPr>
        <w:t>சி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பி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எஸ்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இ</w:t>
      </w:r>
      <w:r>
        <w:rPr>
          <w:rFonts w:ascii="TAU-Marutham" w:hAnsi="TAU-Marutham" w:cs="TAU-Marutham"/>
        </w:rPr>
        <w:t xml:space="preserve">. / </w:t>
      </w:r>
      <w:r>
        <w:rPr>
          <w:rFonts w:ascii="TAU-Marutham" w:hAnsi="TAU-Marutham" w:cs="TAU-Marutham"/>
          <w:cs/>
        </w:rPr>
        <w:t>ஐ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சி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எஸ்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இ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பள்ளிகள்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முதல்வர்கள்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வேலூர்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மாவட்டம்</w:t>
      </w:r>
      <w:r>
        <w:rPr>
          <w:rFonts w:ascii="TAU-Marutham" w:hAnsi="TAU-Marutham" w:cs="TAU-Marutham"/>
        </w:rPr>
        <w:t>.</w:t>
      </w:r>
    </w:p>
    <w:p w:rsidR="00E11B3B" w:rsidRDefault="00E11B3B" w:rsidP="003E06BD">
      <w:pPr>
        <w:spacing w:after="0" w:line="240" w:lineRule="exact"/>
        <w:jc w:val="both"/>
        <w:rPr>
          <w:rFonts w:ascii="TAU-Marutham" w:hAnsi="TAU-Marutham" w:cs="TAU-Marutham"/>
        </w:rPr>
      </w:pPr>
    </w:p>
    <w:p w:rsidR="00A2776D" w:rsidRDefault="00A2776D" w:rsidP="003E06BD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நகல்</w:t>
      </w:r>
    </w:p>
    <w:p w:rsidR="00A2776D" w:rsidRDefault="00240FC2" w:rsidP="003E06BD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மாவட்டக்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அலுவலர்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வேலூர்</w:t>
      </w:r>
      <w:r w:rsidR="00687E1A">
        <w:rPr>
          <w:rFonts w:ascii="TAU-Marutham" w:hAnsi="TAU-Marutham" w:cs="TAU-Marutham"/>
        </w:rPr>
        <w:t xml:space="preserve"> </w:t>
      </w:r>
      <w:r w:rsidR="00687E1A">
        <w:rPr>
          <w:rFonts w:ascii="TAU-Marutham" w:hAnsi="TAU-Marutham" w:cs="TAU-Marutham"/>
          <w:cs/>
        </w:rPr>
        <w:t>மாவட்டம்</w:t>
      </w:r>
      <w:r w:rsidR="00687E1A">
        <w:rPr>
          <w:rFonts w:ascii="TAU-Marutham" w:hAnsi="TAU-Marutham" w:cs="TAU-Marutham"/>
        </w:rPr>
        <w:t>.</w:t>
      </w:r>
    </w:p>
    <w:p w:rsidR="00B25330" w:rsidRDefault="00B25330" w:rsidP="003E06BD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வட்டாரக்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அலுவலர்கள்</w:t>
      </w:r>
      <w:r w:rsidR="00694BAB">
        <w:rPr>
          <w:rFonts w:ascii="TAU-Marutham" w:hAnsi="TAU-Marutham" w:cs="TAU-Marutham"/>
        </w:rPr>
        <w:t>,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வேலூர்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மாவட்டம்</w:t>
      </w:r>
      <w:r w:rsidR="00687E1A">
        <w:rPr>
          <w:rFonts w:ascii="TAU-Marutham" w:hAnsi="TAU-Marutham" w:cs="TAU-Marutham"/>
        </w:rPr>
        <w:t>.</w:t>
      </w:r>
    </w:p>
    <w:p w:rsidR="00240FC2" w:rsidRDefault="00240FC2" w:rsidP="003E06BD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மாவட்ட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உடற்கல்வி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ஆய்வாளர்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வேலூர்</w:t>
      </w:r>
      <w:r w:rsidR="00687E1A">
        <w:rPr>
          <w:rFonts w:ascii="TAU-Marutham" w:hAnsi="TAU-Marutham" w:cs="TAU-Marutham"/>
        </w:rPr>
        <w:t xml:space="preserve"> </w:t>
      </w:r>
      <w:r w:rsidR="00687E1A">
        <w:rPr>
          <w:rFonts w:ascii="TAU-Marutham" w:hAnsi="TAU-Marutham" w:cs="TAU-Marutham"/>
          <w:cs/>
        </w:rPr>
        <w:t>மாவட்டம்</w:t>
      </w:r>
      <w:r>
        <w:rPr>
          <w:rFonts w:ascii="TAU-Marutham" w:hAnsi="TAU-Marutham" w:cs="TAU-Marutham"/>
        </w:rPr>
        <w:t>.</w:t>
      </w:r>
    </w:p>
    <w:sectPr w:rsidR="00240FC2" w:rsidSect="003E06BD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832B1"/>
    <w:rsid w:val="00061AC6"/>
    <w:rsid w:val="000F3454"/>
    <w:rsid w:val="00147185"/>
    <w:rsid w:val="001B1D2D"/>
    <w:rsid w:val="00240FC2"/>
    <w:rsid w:val="00265AD5"/>
    <w:rsid w:val="002832B1"/>
    <w:rsid w:val="00290FDC"/>
    <w:rsid w:val="00352B7B"/>
    <w:rsid w:val="00392679"/>
    <w:rsid w:val="003A2786"/>
    <w:rsid w:val="003D0D15"/>
    <w:rsid w:val="003D695C"/>
    <w:rsid w:val="003E06BD"/>
    <w:rsid w:val="0040523D"/>
    <w:rsid w:val="004255E9"/>
    <w:rsid w:val="00497831"/>
    <w:rsid w:val="0051780A"/>
    <w:rsid w:val="00524622"/>
    <w:rsid w:val="0053627C"/>
    <w:rsid w:val="005B1E87"/>
    <w:rsid w:val="00635EBD"/>
    <w:rsid w:val="00675F94"/>
    <w:rsid w:val="00686353"/>
    <w:rsid w:val="00686EF2"/>
    <w:rsid w:val="00687E1A"/>
    <w:rsid w:val="00694BAB"/>
    <w:rsid w:val="00755F70"/>
    <w:rsid w:val="00880501"/>
    <w:rsid w:val="0090495E"/>
    <w:rsid w:val="009149DF"/>
    <w:rsid w:val="0095799E"/>
    <w:rsid w:val="009D4620"/>
    <w:rsid w:val="009E3F01"/>
    <w:rsid w:val="00A2776D"/>
    <w:rsid w:val="00B25330"/>
    <w:rsid w:val="00BF6AEE"/>
    <w:rsid w:val="00D04197"/>
    <w:rsid w:val="00E11B3B"/>
    <w:rsid w:val="00E8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cp:lastPrinted>2022-08-08T07:32:00Z</cp:lastPrinted>
  <dcterms:created xsi:type="dcterms:W3CDTF">2022-06-15T11:28:00Z</dcterms:created>
  <dcterms:modified xsi:type="dcterms:W3CDTF">2022-08-08T07:49:00Z</dcterms:modified>
</cp:coreProperties>
</file>