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DD" w:rsidRDefault="001E3CE9" w:rsidP="002E7BDD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</w:rPr>
      </w:pPr>
      <w:r>
        <w:rPr>
          <w:rFonts w:ascii="VANAVIL-Avvaiyar" w:hAnsi="VANAVIL-Avvaiyar"/>
          <w:b/>
        </w:rPr>
        <w:tab/>
      </w:r>
      <w:r w:rsidR="002E7BDD">
        <w:rPr>
          <w:rFonts w:ascii="VANAVIL-Avvaiyar" w:hAnsi="VANAVIL-Avvaiyar"/>
          <w:b/>
        </w:rPr>
        <w:t>//äf mtru«//                 //jå¡ftd«//                     // ãidñ£L 2//</w:t>
      </w:r>
    </w:p>
    <w:p w:rsidR="002E7BDD" w:rsidRPr="007D1E9F" w:rsidRDefault="002E7BDD" w:rsidP="002E7BDD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</w:rPr>
      </w:pPr>
      <w:r w:rsidRPr="007D1E9F">
        <w:rPr>
          <w:rFonts w:ascii="VANAVIL-Avvaiyar" w:hAnsi="VANAVIL-Avvaiyar"/>
          <w:b/>
        </w:rPr>
        <w:t>ntYh® kht£l Kj‹ik¡fšé mYt</w:t>
      </w:r>
      <w:r>
        <w:rPr>
          <w:rFonts w:ascii="VANAVIL-Avvaiyar" w:hAnsi="VANAVIL-Avvaiyar"/>
          <w:b/>
        </w:rPr>
        <w:t>yç</w:t>
      </w:r>
      <w:r w:rsidRPr="007D1E9F">
        <w:rPr>
          <w:rFonts w:ascii="VANAVIL-Avvaiyar" w:hAnsi="VANAVIL-Avvaiyar"/>
          <w:b/>
        </w:rPr>
        <w:t>‹ brašKiwfŸ, ntÿ®</w:t>
      </w:r>
    </w:p>
    <w:p w:rsidR="002E7BDD" w:rsidRDefault="002E7BDD" w:rsidP="002E7BDD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  <w:u w:val="single"/>
        </w:rPr>
      </w:pPr>
      <w:r w:rsidRPr="007D1E9F">
        <w:rPr>
          <w:rFonts w:ascii="VANAVIL-Avvaiyar" w:hAnsi="VANAVIL-Avvaiyar"/>
          <w:b/>
          <w:u w:val="single"/>
        </w:rPr>
        <w:t>e.f.v©.</w:t>
      </w:r>
      <w:r>
        <w:rPr>
          <w:rFonts w:ascii="VANAVIL-Avvaiyar" w:hAnsi="VANAVIL-Avvaiyar"/>
          <w:b/>
          <w:u w:val="single"/>
        </w:rPr>
        <w:t>8777</w:t>
      </w:r>
      <w:r w:rsidRPr="007D1E9F">
        <w:rPr>
          <w:rFonts w:ascii="VANAVIL-Avvaiyar" w:hAnsi="VANAVIL-Avvaiyar"/>
          <w:b/>
          <w:u w:val="single"/>
        </w:rPr>
        <w:t>/&lt;3/2018, ehŸ.</w:t>
      </w:r>
      <w:r>
        <w:rPr>
          <w:rFonts w:ascii="VANAVIL-Avvaiyar" w:hAnsi="VANAVIL-Avvaiyar"/>
          <w:b/>
          <w:u w:val="single"/>
        </w:rPr>
        <w:t xml:space="preserve"> 10.04.</w:t>
      </w:r>
      <w:r w:rsidRPr="007D1E9F">
        <w:rPr>
          <w:rFonts w:ascii="VANAVIL-Avvaiyar" w:hAnsi="VANAVIL-Avvaiyar"/>
          <w:b/>
          <w:u w:val="single"/>
        </w:rPr>
        <w:t>201</w:t>
      </w:r>
      <w:r>
        <w:rPr>
          <w:rFonts w:ascii="VANAVIL-Avvaiyar" w:hAnsi="VANAVIL-Avvaiyar"/>
          <w:b/>
          <w:u w:val="single"/>
        </w:rPr>
        <w:t>9</w:t>
      </w:r>
    </w:p>
    <w:tbl>
      <w:tblPr>
        <w:tblStyle w:val="TableGrid"/>
        <w:tblW w:w="0" w:type="auto"/>
        <w:tblInd w:w="918" w:type="dxa"/>
        <w:tblLook w:val="04A0"/>
      </w:tblPr>
      <w:tblGrid>
        <w:gridCol w:w="1159"/>
        <w:gridCol w:w="6761"/>
      </w:tblGrid>
      <w:tr w:rsidR="002E7BDD" w:rsidRPr="007D1E9F" w:rsidTr="000F4F34">
        <w:trPr>
          <w:trHeight w:val="1138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DD" w:rsidRPr="007D1E9F" w:rsidRDefault="002E7BDD" w:rsidP="000F4F34">
            <w:pPr>
              <w:tabs>
                <w:tab w:val="left" w:pos="720"/>
              </w:tabs>
              <w:rPr>
                <w:rFonts w:ascii="VANAVIL-Avvaiyar" w:hAnsi="VANAVIL-Avvaiyar"/>
                <w:b/>
              </w:rPr>
            </w:pPr>
            <w:r w:rsidRPr="007D1E9F">
              <w:rPr>
                <w:rFonts w:ascii="VANAVIL-Avvaiyar" w:hAnsi="VANAVIL-Avvaiyar"/>
              </w:rPr>
              <w:t>bghUŸ :</w:t>
            </w:r>
          </w:p>
        </w:tc>
        <w:tc>
          <w:tcPr>
            <w:tcW w:w="6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DD" w:rsidRPr="00723241" w:rsidRDefault="002E7BDD" w:rsidP="000F4F34">
            <w:pPr>
              <w:spacing w:line="276" w:lineRule="auto"/>
              <w:jc w:val="both"/>
              <w:rPr>
                <w:rFonts w:ascii="VANAVIL-Avvaiyar" w:hAnsi="VANAVIL-Avvaiyar"/>
                <w:b/>
              </w:rPr>
            </w:pPr>
            <w:r w:rsidRPr="00723241">
              <w:rPr>
                <w:rFonts w:ascii="VANAVIL-Avvaiyar" w:hAnsi="VANAVIL-Avvaiyar"/>
              </w:rPr>
              <w:t xml:space="preserve">gŸë¡fšé </w:t>
            </w:r>
            <w:r w:rsidRPr="00723241">
              <w:rPr>
                <w:rFonts w:ascii="Times New Roman" w:hAnsi="Times New Roman" w:cs="Times New Roman"/>
              </w:rPr>
              <w:t>–</w:t>
            </w:r>
            <w:r w:rsidRPr="00723241">
              <w:rPr>
                <w:rFonts w:ascii="VANAVIL-Avvaiyar" w:hAnsi="VANAVIL-Avvaiyar"/>
              </w:rPr>
              <w:t xml:space="preserve"> éiyæšyh ko¡fâå </w:t>
            </w:r>
            <w:r w:rsidRPr="00723241">
              <w:rPr>
                <w:rFonts w:ascii="Times New Roman" w:hAnsi="Times New Roman" w:cs="Times New Roman"/>
              </w:rPr>
              <w:t xml:space="preserve">– </w:t>
            </w:r>
            <w:r w:rsidRPr="00723241">
              <w:rPr>
                <w:rFonts w:asciiTheme="majorHAnsi" w:hAnsiTheme="majorHAnsi"/>
              </w:rPr>
              <w:t xml:space="preserve">ERP Entry </w:t>
            </w:r>
            <w:r w:rsidRPr="00723241">
              <w:rPr>
                <w:rFonts w:ascii="VANAVIL-Avvaiyar" w:hAnsi="VANAVIL-Avvaiyar"/>
              </w:rPr>
              <w:t xml:space="preserve">gÂÎ brŒjš </w:t>
            </w:r>
            <w:r>
              <w:rPr>
                <w:rFonts w:ascii="VANAVIL-Avvaiyar" w:hAnsi="VANAVIL-Avvaiyar"/>
              </w:rPr>
              <w:t xml:space="preserve">2011-2012 Kjš 2016-2017 tiu k‰W« 2017-2018 </w:t>
            </w:r>
            <w:r w:rsidRPr="00723241">
              <w:rPr>
                <w:rFonts w:ascii="VANAVIL-Avvaiyar" w:hAnsi="VANAVIL-Avvaiyar"/>
                <w:sz w:val="21"/>
                <w:szCs w:val="21"/>
              </w:rPr>
              <w:t>Ú£ nj®Î vGÂa</w:t>
            </w:r>
            <w:r w:rsidRPr="00723241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khzh¡f®fŸ tiu gÂÎ </w:t>
            </w:r>
            <w:r w:rsidRPr="00723241">
              <w:rPr>
                <w:rFonts w:ascii="VANAVIL-Avvaiyar" w:hAnsi="VANAVIL-Avvaiyar"/>
              </w:rPr>
              <w:t xml:space="preserve">Ko¤J étu¤Âid bjçé¤jš </w:t>
            </w:r>
            <w:r w:rsidRPr="00723241">
              <w:rPr>
                <w:rFonts w:ascii="Times New Roman" w:hAnsi="Times New Roman" w:cs="Times New Roman"/>
              </w:rPr>
              <w:t>–</w:t>
            </w:r>
            <w:r w:rsidRPr="00723241">
              <w:rPr>
                <w:rFonts w:ascii="VANAVIL-Avvaiyar" w:hAnsi="VANAVIL-Avvaiyar"/>
              </w:rPr>
              <w:t xml:space="preserve"> rh®ò.</w:t>
            </w:r>
          </w:p>
        </w:tc>
      </w:tr>
      <w:tr w:rsidR="002E7BDD" w:rsidRPr="007D1E9F" w:rsidTr="000F4F34">
        <w:trPr>
          <w:trHeight w:val="458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DD" w:rsidRPr="007D1E9F" w:rsidRDefault="002E7BDD" w:rsidP="000F4F34">
            <w:pPr>
              <w:tabs>
                <w:tab w:val="left" w:pos="720"/>
              </w:tabs>
              <w:rPr>
                <w:rFonts w:ascii="VANAVIL-Avvaiyar" w:hAnsi="VANAVIL-Avvaiyar"/>
                <w:b/>
              </w:rPr>
            </w:pPr>
            <w:r w:rsidRPr="007D1E9F">
              <w:rPr>
                <w:rFonts w:ascii="VANAVIL-Avvaiyar" w:hAnsi="VANAVIL-Avvaiyar"/>
              </w:rPr>
              <w:t>gh®it :</w:t>
            </w:r>
          </w:p>
        </w:tc>
        <w:tc>
          <w:tcPr>
            <w:tcW w:w="6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DD" w:rsidRPr="00B82CD0" w:rsidRDefault="002E7BDD" w:rsidP="000F4F34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Theme="majorHAnsi" w:hAnsiTheme="majorHAnsi" w:cstheme="minorHAnsi"/>
              </w:rPr>
            </w:pPr>
            <w:r w:rsidRPr="00723241">
              <w:rPr>
                <w:rFonts w:ascii="VANAVIL-Avvaiyar" w:hAnsi="VANAVIL-Avvaiyar" w:cstheme="minorHAnsi"/>
              </w:rPr>
              <w:t xml:space="preserve">jäœehL gŸë¡fšé Ïiz Ïa¡Fe® (bjhê‰fšé) mt®fë‹ </w:t>
            </w:r>
            <w:r>
              <w:rPr>
                <w:rFonts w:ascii="VANAVIL-Avvaiyar" w:hAnsi="VANAVIL-Avvaiyar" w:cstheme="minorHAnsi"/>
              </w:rPr>
              <w:t>foj« ne</w:t>
            </w:r>
            <w:r w:rsidRPr="00723241">
              <w:rPr>
                <w:rFonts w:ascii="VANAVIL-Avvaiyar" w:hAnsi="VANAVIL-Avvaiyar" w:cstheme="minorHAnsi"/>
              </w:rPr>
              <w:t>.</w:t>
            </w:r>
            <w:r>
              <w:rPr>
                <w:rFonts w:ascii="VANAVIL-Avvaiyar" w:hAnsi="VANAVIL-Avvaiyar" w:cstheme="minorHAnsi"/>
              </w:rPr>
              <w:t>K.</w:t>
            </w:r>
            <w:r w:rsidRPr="00723241">
              <w:rPr>
                <w:rFonts w:ascii="VANAVIL-Avvaiyar" w:hAnsi="VANAVIL-Avvaiyar" w:cstheme="minorHAnsi"/>
              </w:rPr>
              <w:t>f.v©.86821/é2/Ï2/201</w:t>
            </w:r>
            <w:r>
              <w:rPr>
                <w:rFonts w:ascii="VANAVIL-Avvaiyar" w:hAnsi="VANAVIL-Avvaiyar" w:cstheme="minorHAnsi"/>
              </w:rPr>
              <w:t>2</w:t>
            </w:r>
            <w:r w:rsidRPr="00723241">
              <w:rPr>
                <w:rFonts w:ascii="VANAVIL-Avvaiyar" w:hAnsi="VANAVIL-Avvaiyar" w:cstheme="minorHAnsi"/>
              </w:rPr>
              <w:t>, ehŸ.</w:t>
            </w:r>
            <w:r>
              <w:rPr>
                <w:rFonts w:ascii="VANAVIL-Avvaiyar" w:hAnsi="VANAVIL-Avvaiyar" w:cstheme="minorHAnsi"/>
              </w:rPr>
              <w:t>22</w:t>
            </w:r>
            <w:r w:rsidRPr="00723241">
              <w:rPr>
                <w:rFonts w:ascii="VANAVIL-Avvaiyar" w:hAnsi="VANAVIL-Avvaiyar" w:cstheme="minorHAnsi"/>
              </w:rPr>
              <w:t>.</w:t>
            </w:r>
            <w:r>
              <w:rPr>
                <w:rFonts w:ascii="VANAVIL-Avvaiyar" w:hAnsi="VANAVIL-Avvaiyar" w:cstheme="minorHAnsi"/>
              </w:rPr>
              <w:t>03</w:t>
            </w:r>
            <w:r w:rsidRPr="00723241">
              <w:rPr>
                <w:rFonts w:ascii="VANAVIL-Avvaiyar" w:hAnsi="VANAVIL-Avvaiyar" w:cstheme="minorHAnsi"/>
              </w:rPr>
              <w:t>.201</w:t>
            </w:r>
            <w:r>
              <w:rPr>
                <w:rFonts w:ascii="VANAVIL-Avvaiyar" w:hAnsi="VANAVIL-Avvaiyar" w:cstheme="minorHAnsi"/>
              </w:rPr>
              <w:t>9</w:t>
            </w:r>
            <w:r w:rsidRPr="00723241">
              <w:rPr>
                <w:rFonts w:ascii="VANAVIL-Avvaiyar" w:hAnsi="VANAVIL-Avvaiyar" w:cstheme="minorHAnsi"/>
              </w:rPr>
              <w:t>.</w:t>
            </w:r>
          </w:p>
          <w:p w:rsidR="002E7BDD" w:rsidRPr="00723241" w:rsidRDefault="002E7BDD" w:rsidP="000F4F34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Theme="majorHAnsi" w:hAnsiTheme="majorHAnsi" w:cstheme="minorHAnsi"/>
              </w:rPr>
            </w:pPr>
            <w:r>
              <w:rPr>
                <w:rFonts w:ascii="VANAVIL-Avvaiyar" w:hAnsi="VANAVIL-Avvaiyar" w:cstheme="minorHAnsi"/>
              </w:rPr>
              <w:t>Ï›tYtyf  Ïnj v©â£l brašKiwfŸ,               ehŸ.27. 03.2019</w:t>
            </w:r>
          </w:p>
        </w:tc>
      </w:tr>
    </w:tbl>
    <w:p w:rsidR="002E7BDD" w:rsidRPr="007D1E9F" w:rsidRDefault="002E7BDD" w:rsidP="002E7BDD">
      <w:pPr>
        <w:rPr>
          <w:rFonts w:ascii="VANAVIL-Avvaiyar" w:hAnsi="VANAVIL-Avvaiyar"/>
          <w:lang w:bidi="ta-IN"/>
        </w:rPr>
      </w:pP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  <w:t>********</w:t>
      </w:r>
    </w:p>
    <w:p w:rsidR="002E7BDD" w:rsidRDefault="002E7BDD" w:rsidP="002E7BDD">
      <w:pPr>
        <w:pStyle w:val="NoSpacing"/>
        <w:spacing w:line="360" w:lineRule="auto"/>
        <w:ind w:firstLine="720"/>
        <w:jc w:val="both"/>
        <w:rPr>
          <w:rFonts w:ascii="VANAVIL-Avvaiyar" w:hAnsi="VANAVIL-Avvaiyar"/>
          <w:sz w:val="21"/>
          <w:szCs w:val="21"/>
        </w:rPr>
      </w:pPr>
      <w:r w:rsidRPr="007D1E9F">
        <w:rPr>
          <w:rFonts w:ascii="VANAVIL-Avvaiyar" w:hAnsi="VANAVIL-Avvaiyar"/>
        </w:rPr>
        <w:t xml:space="preserve">  </w:t>
      </w:r>
      <w:r w:rsidRPr="00723241">
        <w:rPr>
          <w:rFonts w:ascii="VANAVIL-Avvaiyar" w:hAnsi="VANAVIL-Avvaiyar"/>
          <w:sz w:val="21"/>
          <w:szCs w:val="21"/>
        </w:rPr>
        <w:t xml:space="preserve">gh®it </w:t>
      </w:r>
      <w:r>
        <w:rPr>
          <w:rFonts w:ascii="VANAVIL-Avvaiyar" w:hAnsi="VANAVIL-Avvaiyar"/>
          <w:sz w:val="21"/>
          <w:szCs w:val="21"/>
        </w:rPr>
        <w:t>1</w:t>
      </w:r>
      <w:r w:rsidRPr="00723241">
        <w:rPr>
          <w:rFonts w:ascii="VANAVIL-Avvaiyar" w:hAnsi="VANAVIL-Avvaiyar"/>
          <w:sz w:val="21"/>
          <w:szCs w:val="21"/>
        </w:rPr>
        <w:t>š fhQ« jäœehL gŸë¡fšé Ïiz Ïa¡Fe® (bjhê‰fšé) mt®fë‹ brašKiwfë‹go 2011-12 Kjš 2016-17 tiu k‰W« 2017-18š Ú£ nj®Î vGÂa khzt®fŸ</w:t>
      </w:r>
      <w:r>
        <w:rPr>
          <w:rFonts w:ascii="VANAVIL-Avvaiyar" w:hAnsi="VANAVIL-Avvaiyar"/>
          <w:sz w:val="21"/>
          <w:szCs w:val="21"/>
        </w:rPr>
        <w:t xml:space="preserve"> c£gl éiyæšyh ko¡fâå bg‰wt®fŸ k£L«</w:t>
      </w:r>
      <w:r w:rsidRPr="00723241">
        <w:rPr>
          <w:rFonts w:ascii="VANAVIL-Avvaiyar" w:hAnsi="VANAVIL-Avvaiyar"/>
          <w:sz w:val="21"/>
          <w:szCs w:val="21"/>
        </w:rPr>
        <w:t xml:space="preserve"> </w:t>
      </w:r>
      <w:r w:rsidRPr="00723241">
        <w:rPr>
          <w:rFonts w:asciiTheme="majorHAnsi" w:hAnsiTheme="majorHAnsi"/>
          <w:sz w:val="21"/>
          <w:szCs w:val="21"/>
        </w:rPr>
        <w:t xml:space="preserve">ERP Entry </w:t>
      </w:r>
      <w:r w:rsidRPr="00723241">
        <w:rPr>
          <w:rFonts w:ascii="VANAVIL-Avvaiyar" w:hAnsi="VANAVIL-Avvaiyar"/>
          <w:sz w:val="21"/>
          <w:szCs w:val="21"/>
        </w:rPr>
        <w:t>KGtJkhf Ko¡f m¿ÎW¤j¥g£LŸsJ.</w:t>
      </w:r>
      <w:r>
        <w:rPr>
          <w:rFonts w:ascii="VANAVIL-Avvaiyar" w:hAnsi="VANAVIL-Avvaiyar"/>
          <w:sz w:val="21"/>
          <w:szCs w:val="21"/>
        </w:rPr>
        <w:t xml:space="preserve"> </w:t>
      </w:r>
      <w:r w:rsidRPr="00723241">
        <w:rPr>
          <w:rFonts w:ascii="VANAVIL-Avvaiyar" w:hAnsi="VANAVIL-Avvaiyar"/>
          <w:sz w:val="21"/>
          <w:szCs w:val="21"/>
        </w:rPr>
        <w:t>2011-2012 Kjš 2016-17 k‰W« 2017-18 Ú£ nj®Î vGÂa khzt®fŸ</w:t>
      </w:r>
      <w:r>
        <w:rPr>
          <w:rFonts w:ascii="VANAVIL-Avvaiyar" w:hAnsi="VANAVIL-Avvaiyar"/>
          <w:sz w:val="21"/>
          <w:szCs w:val="21"/>
        </w:rPr>
        <w:t xml:space="preserve"> c£gl</w:t>
      </w:r>
      <w:r w:rsidRPr="00723241">
        <w:rPr>
          <w:rFonts w:ascii="VANAVIL-Avvaiyar" w:hAnsi="VANAVIL-Avvaiyar"/>
          <w:sz w:val="21"/>
          <w:szCs w:val="21"/>
        </w:rPr>
        <w:t xml:space="preserve"> éiyæšyh ko¡fâå bg‰wt®fŸ k£L« všfh£ Ïiza¤Âš </w:t>
      </w:r>
      <w:r w:rsidRPr="00723241">
        <w:rPr>
          <w:rFonts w:asciiTheme="majorHAnsi" w:hAnsiTheme="majorHAnsi"/>
          <w:sz w:val="21"/>
          <w:szCs w:val="21"/>
        </w:rPr>
        <w:t xml:space="preserve">ERP Entry </w:t>
      </w:r>
      <w:r w:rsidRPr="00723241">
        <w:rPr>
          <w:rFonts w:ascii="VANAVIL-Avvaiyar" w:hAnsi="VANAVIL-Avvaiyar"/>
          <w:sz w:val="21"/>
          <w:szCs w:val="21"/>
        </w:rPr>
        <w:t xml:space="preserve">KGtJkhf </w:t>
      </w:r>
      <w:r>
        <w:rPr>
          <w:rFonts w:ascii="VANAVIL-Avvaiyar" w:hAnsi="VANAVIL-Avvaiyar"/>
          <w:sz w:val="21"/>
          <w:szCs w:val="21"/>
        </w:rPr>
        <w:t xml:space="preserve">Ï‹nw </w:t>
      </w:r>
      <w:r w:rsidRPr="00723241">
        <w:rPr>
          <w:rFonts w:ascii="VANAVIL-Avvaiyar" w:hAnsi="VANAVIL-Avvaiyar"/>
          <w:sz w:val="21"/>
          <w:szCs w:val="21"/>
        </w:rPr>
        <w:t xml:space="preserve">Ko¡f </w:t>
      </w:r>
      <w:r w:rsidRPr="00844418">
        <w:rPr>
          <w:rFonts w:ascii="VANAVIL-Avvaiyar" w:hAnsi="VANAVIL-Avvaiyar"/>
          <w:b/>
          <w:sz w:val="24"/>
          <w:szCs w:val="21"/>
        </w:rPr>
        <w:t>Ïiz¥Ãš cŸs</w:t>
      </w:r>
      <w:r>
        <w:rPr>
          <w:rFonts w:ascii="VANAVIL-Avvaiyar" w:hAnsi="VANAVIL-Avvaiyar"/>
          <w:b/>
          <w:sz w:val="24"/>
          <w:szCs w:val="21"/>
        </w:rPr>
        <w:t xml:space="preserve"> </w:t>
      </w:r>
      <w:r w:rsidRPr="00844418">
        <w:rPr>
          <w:rFonts w:ascii="VANAVIL-Avvaiyar" w:hAnsi="VANAVIL-Avvaiyar"/>
          <w:b/>
          <w:sz w:val="24"/>
          <w:szCs w:val="21"/>
        </w:rPr>
        <w:t>mid¤Jtif nkšãiy¥gŸë¤ jiyikahÁça®fŸ</w:t>
      </w:r>
      <w:r w:rsidRPr="00844418">
        <w:rPr>
          <w:rFonts w:ascii="VANAVIL-Avvaiyar" w:hAnsi="VANAVIL-Avvaiyar"/>
          <w:sz w:val="24"/>
          <w:szCs w:val="21"/>
        </w:rPr>
        <w:t xml:space="preserve"> </w:t>
      </w:r>
      <w:r w:rsidRPr="00723241">
        <w:rPr>
          <w:rFonts w:ascii="VANAVIL-Avvaiyar" w:hAnsi="VANAVIL-Avvaiyar"/>
          <w:sz w:val="21"/>
          <w:szCs w:val="21"/>
        </w:rPr>
        <w:t xml:space="preserve">nf£L¡bfhŸs¥gL»wh®fŸ. </w:t>
      </w:r>
      <w:r>
        <w:rPr>
          <w:rFonts w:ascii="VANAVIL-Avvaiyar" w:hAnsi="VANAVIL-Avvaiyar"/>
          <w:sz w:val="21"/>
          <w:szCs w:val="21"/>
        </w:rPr>
        <w:t xml:space="preserve">    </w:t>
      </w:r>
    </w:p>
    <w:p w:rsidR="002E7BDD" w:rsidRDefault="002E7BDD" w:rsidP="002E7BDD">
      <w:pPr>
        <w:pStyle w:val="NoSpacing"/>
        <w:spacing w:line="360" w:lineRule="auto"/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  <w:sz w:val="21"/>
          <w:szCs w:val="21"/>
        </w:rPr>
        <w:t xml:space="preserve"> </w:t>
      </w:r>
      <w:r w:rsidRPr="00723241">
        <w:rPr>
          <w:rFonts w:ascii="VANAVIL-Avvaiyar" w:hAnsi="VANAVIL-Avvaiyar"/>
          <w:sz w:val="21"/>
          <w:szCs w:val="21"/>
        </w:rPr>
        <w:t>nkY«,</w:t>
      </w:r>
      <w:r>
        <w:rPr>
          <w:rFonts w:ascii="VANAVIL-Avvaiyar" w:hAnsi="VANAVIL-Avvaiyar"/>
          <w:sz w:val="21"/>
          <w:szCs w:val="21"/>
        </w:rPr>
        <w:t xml:space="preserve"> ÏJrh®ªj bjëÎiufS¡F 8144023440 v‹w bjhiyngÁ v©âš bjhl®ò bfh©L </w:t>
      </w:r>
      <w:r w:rsidRPr="00723241">
        <w:rPr>
          <w:rFonts w:ascii="VANAVIL-Avvaiyar" w:hAnsi="VANAVIL-Avvaiyar"/>
          <w:sz w:val="21"/>
          <w:szCs w:val="21"/>
        </w:rPr>
        <w:t>2011-12 Kjš 201</w:t>
      </w:r>
      <w:r>
        <w:rPr>
          <w:rFonts w:ascii="VANAVIL-Avvaiyar" w:hAnsi="VANAVIL-Avvaiyar"/>
          <w:sz w:val="21"/>
          <w:szCs w:val="21"/>
        </w:rPr>
        <w:t>7</w:t>
      </w:r>
      <w:r w:rsidRPr="00723241">
        <w:rPr>
          <w:rFonts w:ascii="VANAVIL-Avvaiyar" w:hAnsi="VANAVIL-Avvaiyar"/>
          <w:sz w:val="21"/>
          <w:szCs w:val="21"/>
        </w:rPr>
        <w:t>-1</w:t>
      </w:r>
      <w:r>
        <w:rPr>
          <w:rFonts w:ascii="VANAVIL-Avvaiyar" w:hAnsi="VANAVIL-Avvaiyar"/>
          <w:sz w:val="21"/>
          <w:szCs w:val="21"/>
        </w:rPr>
        <w:t>8</w:t>
      </w:r>
      <w:r w:rsidRPr="00723241">
        <w:rPr>
          <w:rFonts w:ascii="VANAVIL-Avvaiyar" w:hAnsi="VANAVIL-Avvaiyar"/>
          <w:sz w:val="21"/>
          <w:szCs w:val="21"/>
        </w:rPr>
        <w:t xml:space="preserve">« fšé M©L tiu všfh£ bt¥ir£oš </w:t>
      </w:r>
      <w:r w:rsidRPr="00723241">
        <w:rPr>
          <w:rFonts w:asciiTheme="majorHAnsi" w:hAnsiTheme="majorHAnsi"/>
          <w:sz w:val="21"/>
          <w:szCs w:val="21"/>
        </w:rPr>
        <w:t xml:space="preserve">ERP Entry </w:t>
      </w:r>
      <w:r w:rsidRPr="00723241">
        <w:rPr>
          <w:rFonts w:ascii="VANAVIL-Avvaiyar" w:hAnsi="VANAVIL-Avvaiyar"/>
          <w:sz w:val="21"/>
          <w:szCs w:val="21"/>
        </w:rPr>
        <w:t xml:space="preserve">KGtJkhf  Ko¤J </w:t>
      </w:r>
      <w:r>
        <w:rPr>
          <w:rFonts w:ascii="VANAVIL-Avvaiyar" w:hAnsi="VANAVIL-Avvaiyar"/>
          <w:sz w:val="21"/>
          <w:szCs w:val="21"/>
        </w:rPr>
        <w:t xml:space="preserve">Ï¤Jl‹ Ïiz¤JŸs got¤Âid </w:t>
      </w:r>
      <w:r w:rsidRPr="00723241">
        <w:rPr>
          <w:rFonts w:ascii="VANAVIL-Avvaiyar" w:hAnsi="VANAVIL-Avvaiyar"/>
          <w:sz w:val="21"/>
          <w:szCs w:val="21"/>
        </w:rPr>
        <w:t xml:space="preserve">ó®¤Â brŒJ </w:t>
      </w:r>
      <w:r>
        <w:rPr>
          <w:rFonts w:ascii="VANAVIL-Avvaiyar" w:hAnsi="VANAVIL-Avvaiyar"/>
          <w:sz w:val="21"/>
          <w:szCs w:val="21"/>
        </w:rPr>
        <w:t xml:space="preserve">Ï‹nw </w:t>
      </w:r>
      <w:r w:rsidRPr="00723241">
        <w:rPr>
          <w:rFonts w:ascii="VANAVIL-Avvaiyar" w:hAnsi="VANAVIL-Avvaiyar"/>
          <w:sz w:val="21"/>
          <w:szCs w:val="21"/>
        </w:rPr>
        <w:t>Ï›tYtyf</w:t>
      </w:r>
      <w:r w:rsidR="001D492A">
        <w:rPr>
          <w:rFonts w:ascii="VANAVIL-Avvaiyar" w:hAnsi="VANAVIL-Avvaiyar"/>
          <w:sz w:val="21"/>
          <w:szCs w:val="21"/>
        </w:rPr>
        <w:t xml:space="preserve"> ‘</w:t>
      </w:r>
      <w:r w:rsidRPr="00E51189">
        <w:rPr>
          <w:rFonts w:ascii="VANAVIL-Avvaiyar" w:hAnsi="VANAVIL-Avvaiyar"/>
          <w:b/>
          <w:sz w:val="24"/>
          <w:szCs w:val="21"/>
        </w:rPr>
        <w:t>&lt;3</w:t>
      </w:r>
      <w:r w:rsidR="001D492A">
        <w:rPr>
          <w:rFonts w:ascii="VANAVIL-Avvaiyar" w:hAnsi="VANAVIL-Avvaiyar"/>
          <w:b/>
          <w:sz w:val="24"/>
          <w:szCs w:val="21"/>
        </w:rPr>
        <w:t xml:space="preserve">’ </w:t>
      </w:r>
      <w:r w:rsidRPr="00723241">
        <w:rPr>
          <w:rFonts w:ascii="VANAVIL-Avvaiyar" w:hAnsi="VANAVIL-Avvaiyar"/>
          <w:sz w:val="21"/>
          <w:szCs w:val="21"/>
        </w:rPr>
        <w:t xml:space="preserve"> Ãçéš neçš x¥gil¡f</w:t>
      </w:r>
      <w:r>
        <w:rPr>
          <w:rFonts w:ascii="VANAVIL-Avvaiyar" w:hAnsi="VANAVIL-Avvaiyar"/>
          <w:sz w:val="21"/>
          <w:szCs w:val="21"/>
        </w:rPr>
        <w:t xml:space="preserve"> mid¤Jtif</w:t>
      </w:r>
      <w:r w:rsidRPr="00723241">
        <w:rPr>
          <w:rFonts w:ascii="VANAVIL-Avvaiyar" w:hAnsi="VANAVIL-Avvaiyar"/>
          <w:sz w:val="21"/>
          <w:szCs w:val="21"/>
        </w:rPr>
        <w:t xml:space="preserve"> nkšãiy¥ gŸë¤jiyik MÁça®fŸ nf£L¡bfhŸs¥gL»wh®fŸ.</w:t>
      </w:r>
      <w:r w:rsidRPr="00ED2F43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nkY« jtW« g£r¤Âš  Ïa¡Fe® mYtyf¤Â‰F neçš br‹W és¡f« më¡f nt©oa NHš cŸsjhš Ïj‹ ÛJ jå¡ftd« brY¤Â, clnd gâæid éiuªJ Ko¡FkhW rh®ªj jiyik MÁça®fŸ nf£L¡bfhŸs¥gL»wh®fŸ.</w:t>
      </w:r>
    </w:p>
    <w:p w:rsidR="002E7BDD" w:rsidRPr="00723241" w:rsidRDefault="002E7BDD" w:rsidP="002E7BDD">
      <w:pPr>
        <w:pStyle w:val="NoSpacing"/>
        <w:spacing w:line="360" w:lineRule="auto"/>
        <w:ind w:firstLine="720"/>
        <w:jc w:val="both"/>
        <w:rPr>
          <w:rFonts w:ascii="VANAVIL-Avvaiyar" w:hAnsi="VANAVIL-Avvaiyar"/>
          <w:sz w:val="21"/>
          <w:szCs w:val="21"/>
        </w:rPr>
      </w:pPr>
    </w:p>
    <w:p w:rsidR="002E7BDD" w:rsidRPr="00723241" w:rsidRDefault="002E7BDD" w:rsidP="002E7BDD">
      <w:pPr>
        <w:pStyle w:val="NoSpacing"/>
        <w:spacing w:line="360" w:lineRule="auto"/>
        <w:ind w:firstLine="720"/>
        <w:jc w:val="both"/>
        <w:rPr>
          <w:rFonts w:ascii="VANAVIL-Avvaiyar" w:hAnsi="VANAVIL-Avvaiyar"/>
          <w:sz w:val="21"/>
          <w:szCs w:val="21"/>
        </w:rPr>
      </w:pPr>
    </w:p>
    <w:p w:rsidR="002E7BDD" w:rsidRPr="007D1E9F" w:rsidRDefault="002E7BDD" w:rsidP="002E7BDD">
      <w:pPr>
        <w:pStyle w:val="NoSpacing"/>
        <w:jc w:val="both"/>
        <w:rPr>
          <w:rFonts w:ascii="VANAVIL-Avvaiyar" w:hAnsi="VANAVIL-Avvaiyar"/>
        </w:rPr>
      </w:pPr>
      <w:r w:rsidRPr="007D1E9F">
        <w:rPr>
          <w:rFonts w:ascii="VANAVIL-Avvaiyar" w:hAnsi="VANAVIL-Avvaiyar"/>
        </w:rPr>
        <w:t xml:space="preserve">                                        </w:t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         </w:t>
      </w:r>
      <w:r w:rsidRPr="007D1E9F">
        <w:rPr>
          <w:rFonts w:ascii="VANAVIL-Avvaiyar" w:hAnsi="VANAVIL-Avvaiyar"/>
        </w:rPr>
        <w:t>Kj‹ik¡ fšé mYty®,</w:t>
      </w:r>
    </w:p>
    <w:p w:rsidR="002E7BDD" w:rsidRDefault="002E7BDD" w:rsidP="002E7BDD">
      <w:pPr>
        <w:pStyle w:val="NoSpacing"/>
        <w:tabs>
          <w:tab w:val="left" w:pos="5985"/>
        </w:tabs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>ntYh®</w:t>
      </w:r>
      <w:r>
        <w:rPr>
          <w:rFonts w:ascii="VANAVIL-Avvaiyar" w:hAnsi="VANAVIL-Avvaiyar"/>
        </w:rPr>
        <w:t>.</w:t>
      </w:r>
    </w:p>
    <w:p w:rsidR="002E7BDD" w:rsidRPr="007D1E9F" w:rsidRDefault="002E7BDD" w:rsidP="002E7BDD">
      <w:pPr>
        <w:pStyle w:val="NoSpacing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Ïiz¥ò: 1. got«   </w:t>
      </w:r>
      <w:r w:rsidRPr="007D1E9F">
        <w:rPr>
          <w:rFonts w:ascii="VANAVIL-Avvaiyar" w:hAnsi="VANAVIL-Avvaiyar"/>
        </w:rPr>
        <w:tab/>
        <w:t xml:space="preserve">               </w:t>
      </w:r>
      <w:r>
        <w:rPr>
          <w:rFonts w:ascii="VANAVIL-Avvaiyar" w:hAnsi="VANAVIL-Avvaiyar"/>
        </w:rPr>
        <w:t xml:space="preserve">         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</w:p>
    <w:p w:rsidR="002E7BDD" w:rsidRPr="00C24BC4" w:rsidRDefault="002E7BDD" w:rsidP="002E7BDD">
      <w:pPr>
        <w:pStyle w:val="ListParagraph"/>
        <w:tabs>
          <w:tab w:val="left" w:pos="1035"/>
        </w:tabs>
        <w:spacing w:after="20" w:line="240" w:lineRule="auto"/>
        <w:rPr>
          <w:rFonts w:ascii="VANAVIL-Avvaiyar" w:hAnsi="VANAVIL-Avvaiyar"/>
        </w:rPr>
      </w:pPr>
      <w:r w:rsidRPr="00C24BC4">
        <w:rPr>
          <w:rFonts w:ascii="VANAVIL-Avvaiyar" w:hAnsi="VANAVIL-Avvaiyar"/>
        </w:rPr>
        <w:t xml:space="preserve">     2. ãYitæYŸs gŸëfë‹ g£oaš</w:t>
      </w:r>
    </w:p>
    <w:p w:rsidR="002E7BDD" w:rsidRPr="0021549A" w:rsidRDefault="002E7BDD" w:rsidP="002E7BDD">
      <w:pPr>
        <w:spacing w:after="20" w:line="240" w:lineRule="auto"/>
        <w:rPr>
          <w:rFonts w:ascii="VANAVIL-Avvaiyar" w:hAnsi="VANAVIL-Avvaiyar"/>
        </w:rPr>
      </w:pPr>
      <w:r w:rsidRPr="0021549A">
        <w:rPr>
          <w:rFonts w:ascii="VANAVIL-Avvaiyar" w:hAnsi="VANAVIL-Avvaiyar"/>
        </w:rPr>
        <w:t>bgWe®</w:t>
      </w:r>
    </w:p>
    <w:p w:rsidR="002E7BDD" w:rsidRDefault="002E7BDD" w:rsidP="002E7BDD">
      <w:p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jiyik MÁça®fŸ,</w:t>
      </w:r>
    </w:p>
    <w:p w:rsidR="002E7BDD" w:rsidRPr="0021549A" w:rsidRDefault="002E7BDD" w:rsidP="002E7BDD">
      <w:p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muR /muR cjébgW«/efuh£Á/td¤Jiw  nkšãiy¥gŸëfŸ, ntÿ® kht£l«.</w:t>
      </w:r>
    </w:p>
    <w:p w:rsidR="002E7BDD" w:rsidRDefault="002E7BDD" w:rsidP="002E7BDD">
      <w:pPr>
        <w:spacing w:after="20" w:line="240" w:lineRule="auto"/>
        <w:rPr>
          <w:rFonts w:ascii="VANAVIL-Avvaiyar" w:hAnsi="VANAVIL-Avvaiyar"/>
        </w:rPr>
      </w:pPr>
    </w:p>
    <w:p w:rsidR="002E7BDD" w:rsidRDefault="002E7BDD" w:rsidP="002E7BDD">
      <w:p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efš</w:t>
      </w:r>
    </w:p>
    <w:p w:rsidR="002E7BDD" w:rsidRPr="0021549A" w:rsidRDefault="002E7BDD" w:rsidP="002E7BDD">
      <w:pPr>
        <w:spacing w:after="20" w:line="240" w:lineRule="auto"/>
        <w:rPr>
          <w:rFonts w:ascii="VANAVIL-Avvaiyar" w:hAnsi="VANAVIL-Avvaiyar"/>
        </w:rPr>
      </w:pPr>
      <w:r w:rsidRPr="0021549A">
        <w:rPr>
          <w:rFonts w:ascii="VANAVIL-Avvaiyar" w:hAnsi="VANAVIL-Avvaiyar"/>
        </w:rPr>
        <w:t>kht£l¡fšé mYty®fŸ.</w:t>
      </w:r>
    </w:p>
    <w:p w:rsidR="002E7BDD" w:rsidRDefault="002E7BDD" w:rsidP="002E7BDD">
      <w:pPr>
        <w:spacing w:after="20" w:line="240" w:lineRule="auto"/>
        <w:rPr>
          <w:rFonts w:ascii="VANAVIL-Avvaiyar" w:hAnsi="VANAVIL-Avvaiyar"/>
        </w:rPr>
      </w:pPr>
      <w:r w:rsidRPr="0021549A">
        <w:rPr>
          <w:rFonts w:ascii="VANAVIL-Avvaiyar" w:hAnsi="VANAVIL-Avvaiyar"/>
        </w:rPr>
        <w:t>ntÿ®, Ïuhâ¥ng£il, mu¡nfhz«, ÂU¥g¤ö®, thâa«gho</w:t>
      </w:r>
      <w:r>
        <w:rPr>
          <w:rFonts w:ascii="VANAVIL-Avvaiyar" w:hAnsi="VANAVIL-Avvaiyar"/>
        </w:rPr>
        <w:t xml:space="preserve"> (cça elto¡if nk‰bfhŸS« bghU£L mD¥g¥gL»wJ)</w:t>
      </w:r>
      <w:r w:rsidRPr="0021549A">
        <w:rPr>
          <w:rFonts w:ascii="VANAVIL-Avvaiyar" w:hAnsi="VANAVIL-Avvaiyar"/>
        </w:rPr>
        <w:t>.</w:t>
      </w:r>
    </w:p>
    <w:p w:rsidR="002E7BDD" w:rsidRPr="007E2DBB" w:rsidRDefault="002E7BDD" w:rsidP="002E7BDD">
      <w:pPr>
        <w:ind w:firstLine="720"/>
        <w:rPr>
          <w:rFonts w:ascii="VANAVIL-Avvaiyar" w:hAnsi="VANAVIL-Avvaiyar"/>
        </w:rPr>
      </w:pPr>
    </w:p>
    <w:p w:rsidR="00A36C1D" w:rsidRDefault="001E3CE9" w:rsidP="00DE2A5F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sz w:val="36"/>
          <w:u w:val="single"/>
        </w:rPr>
        <w:sectPr w:rsidR="00A36C1D" w:rsidSect="00B37744">
          <w:footerReference w:type="default" r:id="rId8"/>
          <w:pgSz w:w="11909" w:h="16834" w:code="9"/>
          <w:pgMar w:top="634" w:right="1526" w:bottom="547" w:left="1714" w:header="720" w:footer="187" w:gutter="0"/>
          <w:cols w:space="720"/>
          <w:docGrid w:linePitch="360"/>
        </w:sectPr>
      </w:pP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</w:p>
    <w:p w:rsidR="00A36C1D" w:rsidRDefault="00A36C1D" w:rsidP="00A36C1D">
      <w:pPr>
        <w:spacing w:after="20" w:line="240" w:lineRule="auto"/>
        <w:jc w:val="center"/>
        <w:rPr>
          <w:rFonts w:ascii="VANAVIL-Avvaiyar" w:hAnsi="VANAVIL-Avvaiyar"/>
          <w:sz w:val="36"/>
          <w:u w:val="single"/>
        </w:rPr>
      </w:pPr>
      <w:r w:rsidRPr="00D148F0">
        <w:rPr>
          <w:rFonts w:ascii="VANAVIL-Avvaiyar" w:hAnsi="VANAVIL-Avvaiyar"/>
          <w:sz w:val="36"/>
          <w:u w:val="single"/>
        </w:rPr>
        <w:lastRenderedPageBreak/>
        <w:t xml:space="preserve">got« </w:t>
      </w:r>
    </w:p>
    <w:p w:rsidR="009A2AD7" w:rsidRPr="00D148F0" w:rsidRDefault="009A2AD7" w:rsidP="00A36C1D">
      <w:pPr>
        <w:spacing w:after="20" w:line="240" w:lineRule="auto"/>
        <w:jc w:val="center"/>
        <w:rPr>
          <w:rFonts w:ascii="VANAVIL-Avvaiyar" w:hAnsi="VANAVIL-Avvaiyar"/>
          <w:sz w:val="36"/>
          <w:u w:val="single"/>
        </w:rPr>
      </w:pPr>
    </w:p>
    <w:p w:rsidR="00A36C1D" w:rsidRDefault="00A36C1D" w:rsidP="00E230CA">
      <w:pPr>
        <w:spacing w:after="20" w:line="36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gŸëæ‹ bga® :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 xml:space="preserve">         r£lk‹w bjhFÂ :</w:t>
      </w:r>
    </w:p>
    <w:p w:rsidR="00D828F5" w:rsidRDefault="00D828F5" w:rsidP="00E230CA">
      <w:pPr>
        <w:spacing w:after="20" w:line="36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x‹¿a«</w:t>
      </w:r>
    </w:p>
    <w:p w:rsidR="00A36C1D" w:rsidRDefault="00A36C1D" w:rsidP="00A36C1D">
      <w:pPr>
        <w:spacing w:after="20" w:line="240" w:lineRule="auto"/>
        <w:jc w:val="center"/>
        <w:rPr>
          <w:rFonts w:ascii="VANAVIL-Avvaiyar" w:hAnsi="VANAVIL-Avvaiyar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810"/>
        <w:gridCol w:w="1260"/>
        <w:gridCol w:w="1440"/>
        <w:gridCol w:w="1620"/>
        <w:gridCol w:w="1440"/>
        <w:gridCol w:w="1080"/>
        <w:gridCol w:w="1440"/>
        <w:gridCol w:w="1350"/>
        <w:gridCol w:w="1606"/>
        <w:gridCol w:w="1094"/>
      </w:tblGrid>
      <w:tr w:rsidR="00A36C1D" w:rsidTr="005705A1">
        <w:trPr>
          <w:trHeight w:val="1002"/>
        </w:trPr>
        <w:tc>
          <w:tcPr>
            <w:tcW w:w="81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SL.NO</w:t>
            </w:r>
          </w:p>
        </w:tc>
        <w:tc>
          <w:tcPr>
            <w:tcW w:w="1260" w:type="dxa"/>
          </w:tcPr>
          <w:p w:rsidR="00A36C1D" w:rsidRPr="00B42FC5" w:rsidRDefault="00A36C1D" w:rsidP="00587479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</w:t>
            </w: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RECEIVED LAPTOP</w:t>
            </w:r>
          </w:p>
        </w:tc>
        <w:tc>
          <w:tcPr>
            <w:tcW w:w="162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ISSUED LAPTOP</w:t>
            </w: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BALANCE</w:t>
            </w:r>
          </w:p>
        </w:tc>
        <w:tc>
          <w:tcPr>
            <w:tcW w:w="108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RETURN</w:t>
            </w: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ERP ENTRY MADE FOR ISSUED</w:t>
            </w:r>
          </w:p>
        </w:tc>
        <w:tc>
          <w:tcPr>
            <w:tcW w:w="135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ERP ENTRY RETURN</w:t>
            </w:r>
          </w:p>
        </w:tc>
        <w:tc>
          <w:tcPr>
            <w:tcW w:w="1606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THEFT LAPTOP DETAIL</w:t>
            </w:r>
          </w:p>
        </w:tc>
        <w:tc>
          <w:tcPr>
            <w:tcW w:w="1094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REMARKS</w:t>
            </w:r>
          </w:p>
        </w:tc>
      </w:tr>
      <w:tr w:rsidR="00A36C1D" w:rsidTr="005705A1">
        <w:trPr>
          <w:trHeight w:val="661"/>
        </w:trPr>
        <w:tc>
          <w:tcPr>
            <w:tcW w:w="81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6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2011-12</w:t>
            </w: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</w:tr>
      <w:tr w:rsidR="00A36C1D" w:rsidTr="005705A1">
        <w:trPr>
          <w:trHeight w:val="696"/>
        </w:trPr>
        <w:tc>
          <w:tcPr>
            <w:tcW w:w="81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6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2012-13</w:t>
            </w: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</w:tr>
      <w:tr w:rsidR="00A36C1D" w:rsidTr="005705A1">
        <w:trPr>
          <w:trHeight w:val="696"/>
        </w:trPr>
        <w:tc>
          <w:tcPr>
            <w:tcW w:w="81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6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2013-14</w:t>
            </w: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</w:tr>
      <w:tr w:rsidR="00A36C1D" w:rsidTr="005705A1">
        <w:trPr>
          <w:trHeight w:val="696"/>
        </w:trPr>
        <w:tc>
          <w:tcPr>
            <w:tcW w:w="81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6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2014-15</w:t>
            </w: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</w:tr>
      <w:tr w:rsidR="00A36C1D" w:rsidTr="005705A1">
        <w:trPr>
          <w:trHeight w:val="696"/>
        </w:trPr>
        <w:tc>
          <w:tcPr>
            <w:tcW w:w="81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6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2015-16</w:t>
            </w: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</w:tr>
      <w:tr w:rsidR="00A36C1D" w:rsidTr="005705A1">
        <w:trPr>
          <w:trHeight w:val="696"/>
        </w:trPr>
        <w:tc>
          <w:tcPr>
            <w:tcW w:w="81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6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2016-17</w:t>
            </w: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</w:tr>
      <w:tr w:rsidR="00A36C1D" w:rsidTr="005705A1">
        <w:trPr>
          <w:trHeight w:val="696"/>
        </w:trPr>
        <w:tc>
          <w:tcPr>
            <w:tcW w:w="810" w:type="dxa"/>
          </w:tcPr>
          <w:p w:rsidR="00A36C1D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60" w:type="dxa"/>
          </w:tcPr>
          <w:p w:rsidR="00A36C1D" w:rsidRDefault="00A36C1D" w:rsidP="005705A1">
            <w:pPr>
              <w:spacing w:after="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2017-18 NEET STUDENT ONLY</w:t>
            </w: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606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  <w:tc>
          <w:tcPr>
            <w:tcW w:w="1094" w:type="dxa"/>
          </w:tcPr>
          <w:p w:rsidR="00A36C1D" w:rsidRPr="00B42FC5" w:rsidRDefault="00A36C1D" w:rsidP="005705A1">
            <w:pPr>
              <w:spacing w:after="20"/>
              <w:jc w:val="center"/>
              <w:rPr>
                <w:rFonts w:cstheme="minorHAnsi"/>
              </w:rPr>
            </w:pPr>
          </w:p>
        </w:tc>
      </w:tr>
    </w:tbl>
    <w:p w:rsidR="00A36C1D" w:rsidRDefault="00A36C1D" w:rsidP="00A36C1D">
      <w:pPr>
        <w:spacing w:after="20" w:line="240" w:lineRule="auto"/>
        <w:jc w:val="center"/>
        <w:rPr>
          <w:rFonts w:ascii="VANAVIL-Avvaiyar" w:hAnsi="VANAVIL-Avvaiyar"/>
        </w:rPr>
      </w:pPr>
    </w:p>
    <w:p w:rsidR="00A36C1D" w:rsidRDefault="00A36C1D" w:rsidP="00A36C1D">
      <w:pPr>
        <w:spacing w:after="20" w:line="240" w:lineRule="auto"/>
        <w:ind w:firstLine="720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rh®ªj étu« všfh£ bt¥ir£oš </w:t>
      </w:r>
      <w:r w:rsidRPr="000B39CC">
        <w:rPr>
          <w:rFonts w:cstheme="minorHAnsi"/>
        </w:rPr>
        <w:t>ERP entry</w:t>
      </w:r>
      <w:r>
        <w:rPr>
          <w:rFonts w:cstheme="minorHAnsi"/>
        </w:rPr>
        <w:t xml:space="preserve"> </w:t>
      </w:r>
      <w:r w:rsidRPr="000B39CC">
        <w:rPr>
          <w:rFonts w:cstheme="minorHAnsi"/>
        </w:rPr>
        <w:t xml:space="preserve"> </w:t>
      </w:r>
      <w:r>
        <w:rPr>
          <w:rFonts w:ascii="VANAVIL-Avvaiyar" w:hAnsi="VANAVIL-Avvaiyar"/>
        </w:rPr>
        <w:t>KGtJkhf gÂnt‰w« brŒa¥g£lJ vd rh‹wë¡»nw‹.</w:t>
      </w:r>
      <w:r>
        <w:rPr>
          <w:rFonts w:ascii="VANAVIL-Avvaiyar" w:hAnsi="VANAVIL-Avvaiyar"/>
        </w:rPr>
        <w:tab/>
      </w:r>
    </w:p>
    <w:p w:rsidR="00A36C1D" w:rsidRDefault="00A36C1D" w:rsidP="00A36C1D">
      <w:pPr>
        <w:spacing w:after="20" w:line="240" w:lineRule="auto"/>
        <w:rPr>
          <w:rFonts w:ascii="VANAVIL-Avvaiyar" w:hAnsi="VANAVIL-Avvaiyar"/>
        </w:rPr>
      </w:pPr>
    </w:p>
    <w:p w:rsidR="00F571AD" w:rsidRPr="007E2DBB" w:rsidRDefault="00A36C1D" w:rsidP="009A2AD7">
      <w:p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 xml:space="preserve">                                                                     </w:t>
      </w:r>
      <w:r w:rsidRPr="00D148F0">
        <w:rPr>
          <w:rFonts w:cstheme="minorHAnsi"/>
        </w:rPr>
        <w:t>HEADMASTER</w:t>
      </w:r>
    </w:p>
    <w:sectPr w:rsidR="00F571AD" w:rsidRPr="007E2DBB" w:rsidSect="009A2AD7">
      <w:pgSz w:w="16834" w:h="11909" w:orient="landscape" w:code="9"/>
      <w:pgMar w:top="1080" w:right="634" w:bottom="1080" w:left="547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84" w:rsidRDefault="005D6084" w:rsidP="001F6220">
      <w:pPr>
        <w:spacing w:after="0" w:line="240" w:lineRule="auto"/>
      </w:pPr>
      <w:r>
        <w:separator/>
      </w:r>
    </w:p>
  </w:endnote>
  <w:endnote w:type="continuationSeparator" w:id="1">
    <w:p w:rsidR="005D6084" w:rsidRDefault="005D6084" w:rsidP="001F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75" w:rsidRPr="001F6220" w:rsidRDefault="007D3775">
    <w:pPr>
      <w:pStyle w:val="Footer"/>
      <w:rPr>
        <w:rFonts w:asciiTheme="majorHAnsi" w:hAnsiTheme="majorHAnsi"/>
        <w:sz w:val="14"/>
      </w:rPr>
    </w:pPr>
    <w:r>
      <w:rPr>
        <w:rFonts w:asciiTheme="majorHAnsi" w:hAnsiTheme="majorHAnsi"/>
        <w:sz w:val="14"/>
      </w:rPr>
      <w:t>dts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84" w:rsidRDefault="005D6084" w:rsidP="001F6220">
      <w:pPr>
        <w:spacing w:after="0" w:line="240" w:lineRule="auto"/>
      </w:pPr>
      <w:r>
        <w:separator/>
      </w:r>
    </w:p>
  </w:footnote>
  <w:footnote w:type="continuationSeparator" w:id="1">
    <w:p w:rsidR="005D6084" w:rsidRDefault="005D6084" w:rsidP="001F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070F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543D"/>
    <w:multiLevelType w:val="hybridMultilevel"/>
    <w:tmpl w:val="00CE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D93"/>
    <w:multiLevelType w:val="hybridMultilevel"/>
    <w:tmpl w:val="C17E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D71EC"/>
    <w:multiLevelType w:val="hybridMultilevel"/>
    <w:tmpl w:val="73841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4628C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21D48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7A7C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66E2D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778BC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B28B7"/>
    <w:multiLevelType w:val="hybridMultilevel"/>
    <w:tmpl w:val="C17E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51738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64A94"/>
    <w:multiLevelType w:val="hybridMultilevel"/>
    <w:tmpl w:val="C17E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50DCA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91364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828F3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9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414"/>
    <w:rsid w:val="00003851"/>
    <w:rsid w:val="00005972"/>
    <w:rsid w:val="0001487D"/>
    <w:rsid w:val="000237A1"/>
    <w:rsid w:val="0002723D"/>
    <w:rsid w:val="00036C2A"/>
    <w:rsid w:val="00040039"/>
    <w:rsid w:val="00041604"/>
    <w:rsid w:val="00050B98"/>
    <w:rsid w:val="00066C76"/>
    <w:rsid w:val="00072B7B"/>
    <w:rsid w:val="0008147E"/>
    <w:rsid w:val="000824D8"/>
    <w:rsid w:val="0009241A"/>
    <w:rsid w:val="00094C0A"/>
    <w:rsid w:val="00096360"/>
    <w:rsid w:val="000A44D1"/>
    <w:rsid w:val="000B39CC"/>
    <w:rsid w:val="000B3D84"/>
    <w:rsid w:val="000E4033"/>
    <w:rsid w:val="001010A4"/>
    <w:rsid w:val="00101E35"/>
    <w:rsid w:val="00104D9B"/>
    <w:rsid w:val="001104B2"/>
    <w:rsid w:val="00111722"/>
    <w:rsid w:val="001251BE"/>
    <w:rsid w:val="00132E16"/>
    <w:rsid w:val="001606D0"/>
    <w:rsid w:val="001636D6"/>
    <w:rsid w:val="0016665B"/>
    <w:rsid w:val="00175861"/>
    <w:rsid w:val="0017777E"/>
    <w:rsid w:val="00182129"/>
    <w:rsid w:val="00186C99"/>
    <w:rsid w:val="00192F15"/>
    <w:rsid w:val="00194CB2"/>
    <w:rsid w:val="001A0079"/>
    <w:rsid w:val="001A6018"/>
    <w:rsid w:val="001A76D6"/>
    <w:rsid w:val="001B2C6C"/>
    <w:rsid w:val="001C0E4B"/>
    <w:rsid w:val="001C17EE"/>
    <w:rsid w:val="001C2EEF"/>
    <w:rsid w:val="001C3B9E"/>
    <w:rsid w:val="001D492A"/>
    <w:rsid w:val="001E3CE9"/>
    <w:rsid w:val="001E6F46"/>
    <w:rsid w:val="001F3BA0"/>
    <w:rsid w:val="001F4B29"/>
    <w:rsid w:val="001F6220"/>
    <w:rsid w:val="001F6DA3"/>
    <w:rsid w:val="0020361F"/>
    <w:rsid w:val="0021549A"/>
    <w:rsid w:val="002157C8"/>
    <w:rsid w:val="00216774"/>
    <w:rsid w:val="002210D6"/>
    <w:rsid w:val="00236B40"/>
    <w:rsid w:val="00241518"/>
    <w:rsid w:val="0024689C"/>
    <w:rsid w:val="00267414"/>
    <w:rsid w:val="00271A47"/>
    <w:rsid w:val="00294E32"/>
    <w:rsid w:val="002A72C4"/>
    <w:rsid w:val="002B6F8F"/>
    <w:rsid w:val="002C44CB"/>
    <w:rsid w:val="002D4030"/>
    <w:rsid w:val="002E3A14"/>
    <w:rsid w:val="002E3EB3"/>
    <w:rsid w:val="002E7BDD"/>
    <w:rsid w:val="002F152F"/>
    <w:rsid w:val="002F1C13"/>
    <w:rsid w:val="002F33ED"/>
    <w:rsid w:val="003024F7"/>
    <w:rsid w:val="003043A9"/>
    <w:rsid w:val="003048CE"/>
    <w:rsid w:val="0031739E"/>
    <w:rsid w:val="00326D49"/>
    <w:rsid w:val="0033089C"/>
    <w:rsid w:val="003349F5"/>
    <w:rsid w:val="00337FC1"/>
    <w:rsid w:val="00340C51"/>
    <w:rsid w:val="003430D8"/>
    <w:rsid w:val="00357103"/>
    <w:rsid w:val="00363D2F"/>
    <w:rsid w:val="00364A73"/>
    <w:rsid w:val="00365E08"/>
    <w:rsid w:val="003664F0"/>
    <w:rsid w:val="003A23ED"/>
    <w:rsid w:val="003A245A"/>
    <w:rsid w:val="003A47F5"/>
    <w:rsid w:val="003A5169"/>
    <w:rsid w:val="003B0E1E"/>
    <w:rsid w:val="003B30D8"/>
    <w:rsid w:val="003B6B06"/>
    <w:rsid w:val="003B72D2"/>
    <w:rsid w:val="003C698B"/>
    <w:rsid w:val="003C6A9B"/>
    <w:rsid w:val="003D0A36"/>
    <w:rsid w:val="003D1C56"/>
    <w:rsid w:val="003D4A6D"/>
    <w:rsid w:val="003D52AE"/>
    <w:rsid w:val="003E3222"/>
    <w:rsid w:val="003F2650"/>
    <w:rsid w:val="004002DF"/>
    <w:rsid w:val="004052A0"/>
    <w:rsid w:val="00421ADA"/>
    <w:rsid w:val="00433286"/>
    <w:rsid w:val="00477AE7"/>
    <w:rsid w:val="004849D0"/>
    <w:rsid w:val="004A1E5A"/>
    <w:rsid w:val="004A4D09"/>
    <w:rsid w:val="004C01C6"/>
    <w:rsid w:val="004C79C8"/>
    <w:rsid w:val="004D0AEA"/>
    <w:rsid w:val="004E116D"/>
    <w:rsid w:val="004E6063"/>
    <w:rsid w:val="004E7905"/>
    <w:rsid w:val="004F1B15"/>
    <w:rsid w:val="004F22FD"/>
    <w:rsid w:val="004F5A14"/>
    <w:rsid w:val="00500840"/>
    <w:rsid w:val="005115BE"/>
    <w:rsid w:val="00526EB2"/>
    <w:rsid w:val="00526EDF"/>
    <w:rsid w:val="005705A1"/>
    <w:rsid w:val="0057448B"/>
    <w:rsid w:val="00574D66"/>
    <w:rsid w:val="00575883"/>
    <w:rsid w:val="00576EC9"/>
    <w:rsid w:val="005826ED"/>
    <w:rsid w:val="005833F9"/>
    <w:rsid w:val="00587479"/>
    <w:rsid w:val="00591C33"/>
    <w:rsid w:val="00595497"/>
    <w:rsid w:val="005A40A0"/>
    <w:rsid w:val="005A4556"/>
    <w:rsid w:val="005B2C2B"/>
    <w:rsid w:val="005B4F31"/>
    <w:rsid w:val="005B5EBD"/>
    <w:rsid w:val="005C6B42"/>
    <w:rsid w:val="005D6084"/>
    <w:rsid w:val="00600188"/>
    <w:rsid w:val="00602B82"/>
    <w:rsid w:val="0060544A"/>
    <w:rsid w:val="006059C5"/>
    <w:rsid w:val="00613A06"/>
    <w:rsid w:val="00627F53"/>
    <w:rsid w:val="00633DAE"/>
    <w:rsid w:val="0063615E"/>
    <w:rsid w:val="00655636"/>
    <w:rsid w:val="00657D31"/>
    <w:rsid w:val="00662DA1"/>
    <w:rsid w:val="006646E7"/>
    <w:rsid w:val="00674BC6"/>
    <w:rsid w:val="00676128"/>
    <w:rsid w:val="00691251"/>
    <w:rsid w:val="00694898"/>
    <w:rsid w:val="006C5410"/>
    <w:rsid w:val="006C57C4"/>
    <w:rsid w:val="006D0D4B"/>
    <w:rsid w:val="006E0A30"/>
    <w:rsid w:val="006F14AF"/>
    <w:rsid w:val="006F55B8"/>
    <w:rsid w:val="00705B2F"/>
    <w:rsid w:val="00710A74"/>
    <w:rsid w:val="00720F37"/>
    <w:rsid w:val="00722C68"/>
    <w:rsid w:val="00723241"/>
    <w:rsid w:val="007332AB"/>
    <w:rsid w:val="0073683D"/>
    <w:rsid w:val="00741BCC"/>
    <w:rsid w:val="00762977"/>
    <w:rsid w:val="007629DC"/>
    <w:rsid w:val="0078114A"/>
    <w:rsid w:val="0078547D"/>
    <w:rsid w:val="007B4E90"/>
    <w:rsid w:val="007C26DB"/>
    <w:rsid w:val="007C2D1C"/>
    <w:rsid w:val="007D1E9F"/>
    <w:rsid w:val="007D3775"/>
    <w:rsid w:val="007D6979"/>
    <w:rsid w:val="007E05FF"/>
    <w:rsid w:val="007E2DBB"/>
    <w:rsid w:val="007E52B3"/>
    <w:rsid w:val="007F796F"/>
    <w:rsid w:val="0080059F"/>
    <w:rsid w:val="00801479"/>
    <w:rsid w:val="00803F7D"/>
    <w:rsid w:val="00804D97"/>
    <w:rsid w:val="00805C73"/>
    <w:rsid w:val="008127AC"/>
    <w:rsid w:val="008273FB"/>
    <w:rsid w:val="00836E24"/>
    <w:rsid w:val="00840BAF"/>
    <w:rsid w:val="00841BBA"/>
    <w:rsid w:val="0084240F"/>
    <w:rsid w:val="008429CF"/>
    <w:rsid w:val="00844418"/>
    <w:rsid w:val="00857C83"/>
    <w:rsid w:val="00871CF4"/>
    <w:rsid w:val="00876E40"/>
    <w:rsid w:val="0088012A"/>
    <w:rsid w:val="00894710"/>
    <w:rsid w:val="008A0C7B"/>
    <w:rsid w:val="008A1F91"/>
    <w:rsid w:val="008A3AC5"/>
    <w:rsid w:val="008A73C2"/>
    <w:rsid w:val="008C5A69"/>
    <w:rsid w:val="008D044C"/>
    <w:rsid w:val="008F472D"/>
    <w:rsid w:val="00922B7E"/>
    <w:rsid w:val="00924E4C"/>
    <w:rsid w:val="00925F3E"/>
    <w:rsid w:val="00927517"/>
    <w:rsid w:val="00932DA3"/>
    <w:rsid w:val="00934AD2"/>
    <w:rsid w:val="00937639"/>
    <w:rsid w:val="00943BC2"/>
    <w:rsid w:val="00953B12"/>
    <w:rsid w:val="0096382E"/>
    <w:rsid w:val="009641D8"/>
    <w:rsid w:val="00970E51"/>
    <w:rsid w:val="0097296C"/>
    <w:rsid w:val="00976D62"/>
    <w:rsid w:val="00982D72"/>
    <w:rsid w:val="00985458"/>
    <w:rsid w:val="00997EDB"/>
    <w:rsid w:val="009A0C02"/>
    <w:rsid w:val="009A2AD7"/>
    <w:rsid w:val="009A4BD9"/>
    <w:rsid w:val="009A7E11"/>
    <w:rsid w:val="009B0C2E"/>
    <w:rsid w:val="009B4C03"/>
    <w:rsid w:val="009E202E"/>
    <w:rsid w:val="009F2995"/>
    <w:rsid w:val="009F69F9"/>
    <w:rsid w:val="00A302A0"/>
    <w:rsid w:val="00A36C1D"/>
    <w:rsid w:val="00A36D3D"/>
    <w:rsid w:val="00A41C4C"/>
    <w:rsid w:val="00A47CB3"/>
    <w:rsid w:val="00A55CCC"/>
    <w:rsid w:val="00A62ED8"/>
    <w:rsid w:val="00A673EE"/>
    <w:rsid w:val="00A7364A"/>
    <w:rsid w:val="00A74EE5"/>
    <w:rsid w:val="00A82AE9"/>
    <w:rsid w:val="00A90E23"/>
    <w:rsid w:val="00A9194F"/>
    <w:rsid w:val="00A933B0"/>
    <w:rsid w:val="00A95F6E"/>
    <w:rsid w:val="00AA2E23"/>
    <w:rsid w:val="00AA4D71"/>
    <w:rsid w:val="00AB46A0"/>
    <w:rsid w:val="00AB57EA"/>
    <w:rsid w:val="00AC154C"/>
    <w:rsid w:val="00AF1F4E"/>
    <w:rsid w:val="00B0064E"/>
    <w:rsid w:val="00B02752"/>
    <w:rsid w:val="00B145DB"/>
    <w:rsid w:val="00B34C0F"/>
    <w:rsid w:val="00B37744"/>
    <w:rsid w:val="00B42FC5"/>
    <w:rsid w:val="00B45F56"/>
    <w:rsid w:val="00B466B3"/>
    <w:rsid w:val="00B62A59"/>
    <w:rsid w:val="00B67912"/>
    <w:rsid w:val="00B7039D"/>
    <w:rsid w:val="00B7732D"/>
    <w:rsid w:val="00B80E9C"/>
    <w:rsid w:val="00B82CD0"/>
    <w:rsid w:val="00B9029C"/>
    <w:rsid w:val="00B928E6"/>
    <w:rsid w:val="00B9794E"/>
    <w:rsid w:val="00BA1838"/>
    <w:rsid w:val="00BA39FE"/>
    <w:rsid w:val="00BB0657"/>
    <w:rsid w:val="00BC067F"/>
    <w:rsid w:val="00BD03A5"/>
    <w:rsid w:val="00BD1F48"/>
    <w:rsid w:val="00BD46B1"/>
    <w:rsid w:val="00BE5095"/>
    <w:rsid w:val="00BF2CC6"/>
    <w:rsid w:val="00BF3940"/>
    <w:rsid w:val="00C01355"/>
    <w:rsid w:val="00C24BC4"/>
    <w:rsid w:val="00C25C55"/>
    <w:rsid w:val="00C327E0"/>
    <w:rsid w:val="00C360A5"/>
    <w:rsid w:val="00C3656A"/>
    <w:rsid w:val="00C403AF"/>
    <w:rsid w:val="00C4058A"/>
    <w:rsid w:val="00C66FD7"/>
    <w:rsid w:val="00C70A65"/>
    <w:rsid w:val="00C7417C"/>
    <w:rsid w:val="00C74C21"/>
    <w:rsid w:val="00CA4323"/>
    <w:rsid w:val="00CB46F3"/>
    <w:rsid w:val="00CB6F09"/>
    <w:rsid w:val="00CC0929"/>
    <w:rsid w:val="00CE1C0C"/>
    <w:rsid w:val="00CE33B4"/>
    <w:rsid w:val="00D01975"/>
    <w:rsid w:val="00D1026B"/>
    <w:rsid w:val="00D148F0"/>
    <w:rsid w:val="00D14D1A"/>
    <w:rsid w:val="00D25991"/>
    <w:rsid w:val="00D32358"/>
    <w:rsid w:val="00D33944"/>
    <w:rsid w:val="00D33C0F"/>
    <w:rsid w:val="00D34852"/>
    <w:rsid w:val="00D359E0"/>
    <w:rsid w:val="00D40081"/>
    <w:rsid w:val="00D62AE8"/>
    <w:rsid w:val="00D63687"/>
    <w:rsid w:val="00D80540"/>
    <w:rsid w:val="00D80A7B"/>
    <w:rsid w:val="00D828F5"/>
    <w:rsid w:val="00D835C3"/>
    <w:rsid w:val="00D96687"/>
    <w:rsid w:val="00DA1E46"/>
    <w:rsid w:val="00DA6DA2"/>
    <w:rsid w:val="00DB022E"/>
    <w:rsid w:val="00DB1431"/>
    <w:rsid w:val="00DB17EE"/>
    <w:rsid w:val="00DB64A8"/>
    <w:rsid w:val="00DC60CB"/>
    <w:rsid w:val="00DD3328"/>
    <w:rsid w:val="00DE2A5F"/>
    <w:rsid w:val="00DE70A5"/>
    <w:rsid w:val="00DF2478"/>
    <w:rsid w:val="00DF269E"/>
    <w:rsid w:val="00DF53C2"/>
    <w:rsid w:val="00E230CA"/>
    <w:rsid w:val="00E25193"/>
    <w:rsid w:val="00E25BBE"/>
    <w:rsid w:val="00E275F3"/>
    <w:rsid w:val="00E34017"/>
    <w:rsid w:val="00E469EF"/>
    <w:rsid w:val="00E46AD5"/>
    <w:rsid w:val="00E47B15"/>
    <w:rsid w:val="00E51189"/>
    <w:rsid w:val="00E524ED"/>
    <w:rsid w:val="00E52BF6"/>
    <w:rsid w:val="00E60CF7"/>
    <w:rsid w:val="00E6321C"/>
    <w:rsid w:val="00E74707"/>
    <w:rsid w:val="00E865C4"/>
    <w:rsid w:val="00E87C2C"/>
    <w:rsid w:val="00E9152A"/>
    <w:rsid w:val="00E9454E"/>
    <w:rsid w:val="00E94851"/>
    <w:rsid w:val="00EA0F5F"/>
    <w:rsid w:val="00EA4D3E"/>
    <w:rsid w:val="00EB38F4"/>
    <w:rsid w:val="00EB3B98"/>
    <w:rsid w:val="00EC0633"/>
    <w:rsid w:val="00ED2129"/>
    <w:rsid w:val="00ED2F43"/>
    <w:rsid w:val="00ED67D4"/>
    <w:rsid w:val="00EE46CB"/>
    <w:rsid w:val="00F06E4C"/>
    <w:rsid w:val="00F06F80"/>
    <w:rsid w:val="00F219C0"/>
    <w:rsid w:val="00F30408"/>
    <w:rsid w:val="00F36958"/>
    <w:rsid w:val="00F36B7D"/>
    <w:rsid w:val="00F405FD"/>
    <w:rsid w:val="00F429B2"/>
    <w:rsid w:val="00F45262"/>
    <w:rsid w:val="00F46F3C"/>
    <w:rsid w:val="00F50E3F"/>
    <w:rsid w:val="00F539BF"/>
    <w:rsid w:val="00F54FC4"/>
    <w:rsid w:val="00F571AD"/>
    <w:rsid w:val="00F61C61"/>
    <w:rsid w:val="00F75F8F"/>
    <w:rsid w:val="00F81DD8"/>
    <w:rsid w:val="00F85894"/>
    <w:rsid w:val="00F8620E"/>
    <w:rsid w:val="00F8750C"/>
    <w:rsid w:val="00F92EB2"/>
    <w:rsid w:val="00F94DF0"/>
    <w:rsid w:val="00F96967"/>
    <w:rsid w:val="00FA4382"/>
    <w:rsid w:val="00FA4697"/>
    <w:rsid w:val="00FA483A"/>
    <w:rsid w:val="00FA77E5"/>
    <w:rsid w:val="00FD4C9A"/>
    <w:rsid w:val="00FE18CD"/>
    <w:rsid w:val="00FE50FD"/>
    <w:rsid w:val="00FE6013"/>
    <w:rsid w:val="00FF1FF3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5FF"/>
    <w:pPr>
      <w:spacing w:after="0" w:line="240" w:lineRule="auto"/>
    </w:pPr>
    <w:rPr>
      <w:rFonts w:ascii="Calibri" w:eastAsia="Calibri" w:hAnsi="Calibri" w:cs="Latha"/>
    </w:rPr>
  </w:style>
  <w:style w:type="paragraph" w:styleId="Footer">
    <w:name w:val="footer"/>
    <w:basedOn w:val="Normal"/>
    <w:link w:val="FooterChar"/>
    <w:uiPriority w:val="99"/>
    <w:semiHidden/>
    <w:unhideWhenUsed/>
    <w:rsid w:val="007E05F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05F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F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220"/>
  </w:style>
  <w:style w:type="table" w:styleId="TableGrid">
    <w:name w:val="Table Grid"/>
    <w:basedOn w:val="TableNormal"/>
    <w:uiPriority w:val="59"/>
    <w:rsid w:val="00F50E3F"/>
    <w:pPr>
      <w:spacing w:after="0" w:line="240" w:lineRule="auto"/>
    </w:pPr>
    <w:rPr>
      <w:rFonts w:eastAsiaTheme="minorHAnsi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FA30-0EE9-4D43-8EFB-EFC22DAC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6448356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</dc:creator>
  <cp:keywords/>
  <dc:description/>
  <cp:lastModifiedBy>Admin</cp:lastModifiedBy>
  <cp:revision>763</cp:revision>
  <cp:lastPrinted>2019-04-10T06:26:00Z</cp:lastPrinted>
  <dcterms:created xsi:type="dcterms:W3CDTF">2018-07-06T05:18:00Z</dcterms:created>
  <dcterms:modified xsi:type="dcterms:W3CDTF">2019-04-10T07:04:00Z</dcterms:modified>
</cp:coreProperties>
</file>