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FB" w:rsidRPr="008E4A44" w:rsidRDefault="00E376FB" w:rsidP="00E376FB">
      <w:pPr>
        <w:jc w:val="center"/>
        <w:rPr>
          <w:rFonts w:ascii="TAU-Marutham" w:hAnsi="TAU-Marutham" w:cs="TAU-Marutham"/>
          <w:sz w:val="24"/>
          <w:szCs w:val="24"/>
        </w:rPr>
      </w:pPr>
      <w:proofErr w:type="spellStart"/>
      <w:r w:rsidRPr="008E4A44">
        <w:rPr>
          <w:rFonts w:ascii="TAU-Marutham" w:hAnsi="TAU-Marutham" w:cs="TAU-Marutham"/>
          <w:sz w:val="24"/>
          <w:szCs w:val="24"/>
        </w:rPr>
        <w:t>இணைப்பு</w:t>
      </w:r>
      <w:proofErr w:type="spellEnd"/>
      <w:r w:rsidRPr="008E4A44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>-</w:t>
      </w:r>
      <w:r w:rsidRPr="008E4A44">
        <w:rPr>
          <w:rFonts w:ascii="TAU-Marutham" w:hAnsi="TAU-Marutham" w:cs="TAU-Marutham"/>
          <w:sz w:val="24"/>
          <w:szCs w:val="24"/>
        </w:rPr>
        <w:t>II</w:t>
      </w:r>
    </w:p>
    <w:tbl>
      <w:tblPr>
        <w:tblpPr w:leftFromText="180" w:rightFromText="180" w:vertAnchor="page" w:horzAnchor="margin" w:tblpY="2731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3780"/>
        <w:gridCol w:w="3240"/>
        <w:gridCol w:w="1620"/>
      </w:tblGrid>
      <w:tr w:rsidR="00E376FB" w:rsidRPr="00D02B71" w:rsidTr="00E376FB">
        <w:trPr>
          <w:trHeight w:val="1223"/>
        </w:trPr>
        <w:tc>
          <w:tcPr>
            <w:tcW w:w="1008" w:type="dxa"/>
          </w:tcPr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  <w:b/>
              </w:rPr>
            </w:pPr>
          </w:p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  <w:b/>
              </w:rPr>
            </w:pPr>
            <w:proofErr w:type="spellStart"/>
            <w:r w:rsidRPr="00517209">
              <w:rPr>
                <w:rFonts w:ascii="TAU-Marutham" w:hAnsi="TAU-Marutham" w:cs="TAU-Marutham"/>
                <w:b/>
              </w:rPr>
              <w:t>வ.எண்</w:t>
            </w:r>
            <w:proofErr w:type="spellEnd"/>
          </w:p>
        </w:tc>
        <w:tc>
          <w:tcPr>
            <w:tcW w:w="3780" w:type="dxa"/>
          </w:tcPr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  <w:b/>
              </w:rPr>
            </w:pPr>
          </w:p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  <w:b/>
              </w:rPr>
            </w:pPr>
            <w:proofErr w:type="spellStart"/>
            <w:r w:rsidRPr="00517209">
              <w:rPr>
                <w:rFonts w:ascii="TAU-Marutham" w:hAnsi="TAU-Marutham" w:cs="TAU-Marutham"/>
                <w:b/>
              </w:rPr>
              <w:t>தற்போதுள்ள</w:t>
            </w:r>
            <w:proofErr w:type="spellEnd"/>
            <w:r w:rsidRPr="00517209">
              <w:rPr>
                <w:rFonts w:ascii="TAU-Marutham" w:hAnsi="TAU-Marutham" w:cs="TAU-Marutham"/>
                <w:b/>
              </w:rPr>
              <w:t xml:space="preserve">  </w:t>
            </w:r>
            <w:proofErr w:type="spellStart"/>
            <w:r w:rsidRPr="00517209">
              <w:rPr>
                <w:rFonts w:ascii="TAU-Marutham" w:hAnsi="TAU-Marutham" w:cs="TAU-Marutham"/>
                <w:b/>
              </w:rPr>
              <w:t>பாடப்</w:t>
            </w:r>
            <w:proofErr w:type="spellEnd"/>
            <w:r w:rsidRPr="00517209">
              <w:rPr>
                <w:rFonts w:ascii="TAU-Marutham" w:hAnsi="TAU-Marutham" w:cs="TAU-Marutham"/>
                <w:b/>
              </w:rPr>
              <w:t xml:space="preserve"> </w:t>
            </w:r>
            <w:proofErr w:type="spellStart"/>
            <w:r w:rsidRPr="00517209">
              <w:rPr>
                <w:rFonts w:ascii="TAU-Marutham" w:hAnsi="TAU-Marutham" w:cs="TAU-Marutham"/>
                <w:b/>
              </w:rPr>
              <w:t>பெயர்கள்</w:t>
            </w:r>
            <w:proofErr w:type="spellEnd"/>
          </w:p>
        </w:tc>
        <w:tc>
          <w:tcPr>
            <w:tcW w:w="3240" w:type="dxa"/>
          </w:tcPr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  <w:b/>
              </w:rPr>
            </w:pPr>
            <w:proofErr w:type="spellStart"/>
            <w:r w:rsidRPr="00517209">
              <w:rPr>
                <w:rFonts w:ascii="TAU-Marutham" w:hAnsi="TAU-Marutham" w:cs="TAU-Marutham"/>
                <w:b/>
              </w:rPr>
              <w:t>புதியதாக</w:t>
            </w:r>
            <w:proofErr w:type="spellEnd"/>
            <w:r w:rsidRPr="00517209">
              <w:rPr>
                <w:rFonts w:ascii="TAU-Marutham" w:hAnsi="TAU-Marutham" w:cs="TAU-Marutham"/>
                <w:b/>
              </w:rPr>
              <w:t xml:space="preserve"> </w:t>
            </w:r>
            <w:proofErr w:type="spellStart"/>
            <w:r w:rsidRPr="00517209">
              <w:rPr>
                <w:rFonts w:ascii="TAU-Marutham" w:hAnsi="TAU-Marutham" w:cs="TAU-Marutham"/>
                <w:b/>
              </w:rPr>
              <w:t>வழங்கப்பட்டுள்ள</w:t>
            </w:r>
            <w:proofErr w:type="spellEnd"/>
            <w:r w:rsidRPr="00517209">
              <w:rPr>
                <w:rFonts w:ascii="TAU-Marutham" w:hAnsi="TAU-Marutham" w:cs="TAU-Marutham"/>
                <w:b/>
              </w:rPr>
              <w:t xml:space="preserve"> </w:t>
            </w:r>
            <w:proofErr w:type="spellStart"/>
            <w:r w:rsidRPr="00517209">
              <w:rPr>
                <w:rFonts w:ascii="TAU-Marutham" w:hAnsi="TAU-Marutham" w:cs="TAU-Marutham"/>
                <w:b/>
              </w:rPr>
              <w:t>பாடப்</w:t>
            </w:r>
            <w:proofErr w:type="spellEnd"/>
            <w:r w:rsidRPr="00517209">
              <w:rPr>
                <w:rFonts w:ascii="TAU-Marutham" w:hAnsi="TAU-Marutham" w:cs="TAU-Marutham"/>
                <w:b/>
              </w:rPr>
              <w:t xml:space="preserve"> </w:t>
            </w:r>
            <w:proofErr w:type="spellStart"/>
            <w:r w:rsidRPr="00517209">
              <w:rPr>
                <w:rFonts w:ascii="TAU-Marutham" w:hAnsi="TAU-Marutham" w:cs="TAU-Marutham"/>
                <w:b/>
              </w:rPr>
              <w:t>பெயர்கள்</w:t>
            </w:r>
            <w:proofErr w:type="spellEnd"/>
          </w:p>
        </w:tc>
        <w:tc>
          <w:tcPr>
            <w:tcW w:w="1620" w:type="dxa"/>
          </w:tcPr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  <w:b/>
              </w:rPr>
            </w:pPr>
          </w:p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  <w:b/>
              </w:rPr>
            </w:pPr>
            <w:r w:rsidRPr="00517209">
              <w:rPr>
                <w:rFonts w:ascii="TAU-Marutham" w:hAnsi="TAU-Marutham" w:cs="TAU-Marutham"/>
                <w:b/>
              </w:rPr>
              <w:t>Remarks</w:t>
            </w:r>
          </w:p>
        </w:tc>
      </w:tr>
      <w:tr w:rsidR="00E376FB" w:rsidRPr="00D02B71" w:rsidTr="00E376FB">
        <w:trPr>
          <w:trHeight w:val="1187"/>
        </w:trPr>
        <w:tc>
          <w:tcPr>
            <w:tcW w:w="1008" w:type="dxa"/>
          </w:tcPr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1</w:t>
            </w:r>
          </w:p>
        </w:tc>
        <w:tc>
          <w:tcPr>
            <w:tcW w:w="3780" w:type="dxa"/>
          </w:tcPr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proofErr w:type="spellStart"/>
            <w:r w:rsidRPr="00517209">
              <w:rPr>
                <w:rFonts w:ascii="TAU-Marutham" w:hAnsi="TAU-Marutham" w:cs="TAU-Marutham"/>
              </w:rPr>
              <w:t>வணிகக்</w:t>
            </w:r>
            <w:proofErr w:type="spellEnd"/>
            <w:r w:rsidRPr="0051720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517209">
              <w:rPr>
                <w:rFonts w:ascii="TAU-Marutham" w:hAnsi="TAU-Marutham" w:cs="TAU-Marutham"/>
              </w:rPr>
              <w:t>கணிதம்</w:t>
            </w:r>
            <w:proofErr w:type="spellEnd"/>
          </w:p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(Business Mathematics)</w:t>
            </w:r>
          </w:p>
        </w:tc>
        <w:tc>
          <w:tcPr>
            <w:tcW w:w="3240" w:type="dxa"/>
          </w:tcPr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proofErr w:type="spellStart"/>
            <w:r w:rsidRPr="00517209">
              <w:rPr>
                <w:rFonts w:ascii="TAU-Marutham" w:hAnsi="TAU-Marutham" w:cs="TAU-Marutham"/>
              </w:rPr>
              <w:t>வணிகக்</w:t>
            </w:r>
            <w:proofErr w:type="spellEnd"/>
            <w:r w:rsidRPr="0051720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517209">
              <w:rPr>
                <w:rFonts w:ascii="TAU-Marutham" w:hAnsi="TAU-Marutham" w:cs="TAU-Marutham"/>
              </w:rPr>
              <w:t>கணிதமும்</w:t>
            </w:r>
            <w:proofErr w:type="spellEnd"/>
            <w:r w:rsidRPr="0051720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517209">
              <w:rPr>
                <w:rFonts w:ascii="TAU-Marutham" w:hAnsi="TAU-Marutham" w:cs="TAU-Marutham"/>
              </w:rPr>
              <w:t>புள்ளியியலும்</w:t>
            </w:r>
            <w:proofErr w:type="spellEnd"/>
          </w:p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(Business Mathematics and Statistics)</w:t>
            </w:r>
          </w:p>
        </w:tc>
        <w:tc>
          <w:tcPr>
            <w:tcW w:w="1620" w:type="dxa"/>
          </w:tcPr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</w:rPr>
            </w:pPr>
          </w:p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 xml:space="preserve"> Both +1 &amp;+2</w:t>
            </w:r>
          </w:p>
        </w:tc>
      </w:tr>
      <w:tr w:rsidR="00E376FB" w:rsidRPr="00D02B71" w:rsidTr="00E376FB">
        <w:trPr>
          <w:trHeight w:val="1340"/>
        </w:trPr>
        <w:tc>
          <w:tcPr>
            <w:tcW w:w="1008" w:type="dxa"/>
          </w:tcPr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2</w:t>
            </w:r>
          </w:p>
        </w:tc>
        <w:tc>
          <w:tcPr>
            <w:tcW w:w="3780" w:type="dxa"/>
          </w:tcPr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அற</w:t>
            </w:r>
            <w:r w:rsidRPr="00517209">
              <w:rPr>
                <w:rFonts w:ascii="TAU-Marutham" w:hAnsi="TAU-Marutham" w:cs="TAU-Marutham"/>
              </w:rPr>
              <w:t>வியல்</w:t>
            </w:r>
            <w:proofErr w:type="spellEnd"/>
            <w:r w:rsidRPr="00517209">
              <w:rPr>
                <w:rFonts w:ascii="TAU-Marutham" w:hAnsi="TAU-Marutham" w:cs="TAU-Marutham"/>
              </w:rPr>
              <w:t xml:space="preserve"> (Ethics) in +1</w:t>
            </w:r>
          </w:p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Indian Culture (</w:t>
            </w:r>
            <w:proofErr w:type="spellStart"/>
            <w:r w:rsidRPr="00517209">
              <w:rPr>
                <w:rFonts w:ascii="TAU-Marutham" w:hAnsi="TAU-Marutham" w:cs="TAU-Marutham"/>
              </w:rPr>
              <w:t>இந்தியப்</w:t>
            </w:r>
            <w:proofErr w:type="spellEnd"/>
            <w:r w:rsidRPr="0051720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517209">
              <w:rPr>
                <w:rFonts w:ascii="TAU-Marutham" w:hAnsi="TAU-Marutham" w:cs="TAU-Marutham"/>
              </w:rPr>
              <w:t>பண்பாடு</w:t>
            </w:r>
            <w:proofErr w:type="spellEnd"/>
            <w:r w:rsidRPr="00517209">
              <w:rPr>
                <w:rFonts w:ascii="TAU-Marutham" w:hAnsi="TAU-Marutham" w:cs="TAU-Marutham"/>
              </w:rPr>
              <w:t>)</w:t>
            </w:r>
          </w:p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in +2</w:t>
            </w:r>
          </w:p>
        </w:tc>
        <w:tc>
          <w:tcPr>
            <w:tcW w:w="3240" w:type="dxa"/>
          </w:tcPr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அற</w:t>
            </w:r>
            <w:r w:rsidRPr="00517209">
              <w:rPr>
                <w:rFonts w:ascii="TAU-Marutham" w:hAnsi="TAU-Marutham" w:cs="TAU-Marutham"/>
              </w:rPr>
              <w:t>வியலும்</w:t>
            </w:r>
            <w:proofErr w:type="spellEnd"/>
            <w:r w:rsidRPr="0051720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517209">
              <w:rPr>
                <w:rFonts w:ascii="TAU-Marutham" w:hAnsi="TAU-Marutham" w:cs="TAU-Marutham"/>
              </w:rPr>
              <w:t>இந்தியப்</w:t>
            </w:r>
            <w:proofErr w:type="spellEnd"/>
            <w:r w:rsidRPr="0051720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517209">
              <w:rPr>
                <w:rFonts w:ascii="TAU-Marutham" w:hAnsi="TAU-Marutham" w:cs="TAU-Marutham"/>
              </w:rPr>
              <w:t>பண்பாடும்</w:t>
            </w:r>
            <w:proofErr w:type="spellEnd"/>
          </w:p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(Ethics and Indian Culture)</w:t>
            </w:r>
          </w:p>
        </w:tc>
        <w:tc>
          <w:tcPr>
            <w:tcW w:w="1620" w:type="dxa"/>
          </w:tcPr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</w:rPr>
            </w:pPr>
          </w:p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Both +1 &amp;+2</w:t>
            </w:r>
          </w:p>
        </w:tc>
      </w:tr>
      <w:tr w:rsidR="00E376FB" w:rsidRPr="00D02B71" w:rsidTr="00E376FB">
        <w:trPr>
          <w:trHeight w:val="1313"/>
        </w:trPr>
        <w:tc>
          <w:tcPr>
            <w:tcW w:w="1008" w:type="dxa"/>
          </w:tcPr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3</w:t>
            </w:r>
          </w:p>
        </w:tc>
        <w:tc>
          <w:tcPr>
            <w:tcW w:w="3780" w:type="dxa"/>
          </w:tcPr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proofErr w:type="spellStart"/>
            <w:r w:rsidRPr="00517209">
              <w:rPr>
                <w:rFonts w:ascii="TAU-Marutham" w:hAnsi="TAU-Marutham" w:cs="TAU-Marutham"/>
              </w:rPr>
              <w:t>செவிலியியல்</w:t>
            </w:r>
            <w:proofErr w:type="spellEnd"/>
            <w:r w:rsidRPr="00517209">
              <w:rPr>
                <w:rFonts w:ascii="TAU-Marutham" w:hAnsi="TAU-Marutham" w:cs="TAU-Marutham"/>
              </w:rPr>
              <w:t>(</w:t>
            </w:r>
            <w:proofErr w:type="spellStart"/>
            <w:r w:rsidRPr="00517209">
              <w:rPr>
                <w:rFonts w:ascii="TAU-Marutham" w:hAnsi="TAU-Marutham" w:cs="TAU-Marutham"/>
              </w:rPr>
              <w:t>பொது</w:t>
            </w:r>
            <w:proofErr w:type="spellEnd"/>
            <w:r w:rsidRPr="00517209">
              <w:rPr>
                <w:rFonts w:ascii="TAU-Marutham" w:hAnsi="TAU-Marutham" w:cs="TAU-Marutham"/>
              </w:rPr>
              <w:t xml:space="preserve">) </w:t>
            </w:r>
            <w:proofErr w:type="spellStart"/>
            <w:r w:rsidRPr="00517209">
              <w:rPr>
                <w:rFonts w:ascii="TAU-Marutham" w:hAnsi="TAU-Marutham" w:cs="TAU-Marutham"/>
              </w:rPr>
              <w:t>தாள்</w:t>
            </w:r>
            <w:proofErr w:type="spellEnd"/>
            <w:r w:rsidRPr="00517209">
              <w:rPr>
                <w:rFonts w:ascii="TAU-Marutham" w:hAnsi="TAU-Marutham" w:cs="TAU-Marutham"/>
              </w:rPr>
              <w:t xml:space="preserve"> I </w:t>
            </w:r>
            <w:proofErr w:type="spellStart"/>
            <w:r w:rsidRPr="00517209">
              <w:rPr>
                <w:rFonts w:ascii="TAU-Marutham" w:hAnsi="TAU-Marutham" w:cs="TAU-Marutham"/>
              </w:rPr>
              <w:t>மற்றும்</w:t>
            </w:r>
            <w:proofErr w:type="spellEnd"/>
            <w:r w:rsidRPr="00517209">
              <w:rPr>
                <w:rFonts w:ascii="TAU-Marutham" w:hAnsi="TAU-Marutham" w:cs="TAU-Marutham"/>
              </w:rPr>
              <w:t xml:space="preserve"> II </w:t>
            </w:r>
          </w:p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General Nursing Paper I and II</w:t>
            </w:r>
          </w:p>
        </w:tc>
        <w:tc>
          <w:tcPr>
            <w:tcW w:w="3240" w:type="dxa"/>
          </w:tcPr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517209">
              <w:rPr>
                <w:rFonts w:ascii="TAU-Marutham" w:hAnsi="TAU-Marutham" w:cs="TAU-Marutham"/>
              </w:rPr>
              <w:t>செவிலியம்</w:t>
            </w:r>
            <w:proofErr w:type="spellEnd"/>
            <w:r w:rsidRPr="00517209">
              <w:rPr>
                <w:rFonts w:ascii="TAU-Marutham" w:hAnsi="TAU-Marutham" w:cs="TAU-Marutham"/>
              </w:rPr>
              <w:t xml:space="preserve"> –</w:t>
            </w:r>
            <w:proofErr w:type="spellStart"/>
            <w:r w:rsidRPr="00517209">
              <w:rPr>
                <w:rFonts w:ascii="TAU-Marutham" w:hAnsi="TAU-Marutham" w:cs="TAU-Marutham"/>
              </w:rPr>
              <w:t>பொது</w:t>
            </w:r>
            <w:proofErr w:type="spellEnd"/>
          </w:p>
          <w:p w:rsidR="00E376FB" w:rsidRPr="00517209" w:rsidRDefault="00E376FB" w:rsidP="00E376FB">
            <w:pPr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Nursing -General</w:t>
            </w:r>
          </w:p>
        </w:tc>
        <w:tc>
          <w:tcPr>
            <w:tcW w:w="1620" w:type="dxa"/>
          </w:tcPr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Single volume for</w:t>
            </w:r>
          </w:p>
          <w:p w:rsidR="00E376FB" w:rsidRPr="00517209" w:rsidRDefault="00E376FB" w:rsidP="00E376FB">
            <w:pPr>
              <w:jc w:val="center"/>
              <w:rPr>
                <w:rFonts w:ascii="TAU-Marutham" w:hAnsi="TAU-Marutham" w:cs="TAU-Marutham"/>
              </w:rPr>
            </w:pPr>
            <w:r w:rsidRPr="00517209">
              <w:rPr>
                <w:rFonts w:ascii="TAU-Marutham" w:hAnsi="TAU-Marutham" w:cs="TAU-Marutham"/>
              </w:rPr>
              <w:t>both +1 &amp;+2</w:t>
            </w:r>
          </w:p>
        </w:tc>
      </w:tr>
    </w:tbl>
    <w:p w:rsidR="008B5368" w:rsidRDefault="008B5368"/>
    <w:sectPr w:rsidR="008B5368" w:rsidSect="008B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6FB"/>
    <w:rsid w:val="00054FB3"/>
    <w:rsid w:val="003B4CE4"/>
    <w:rsid w:val="007311B1"/>
    <w:rsid w:val="008B5368"/>
    <w:rsid w:val="009D0958"/>
    <w:rsid w:val="00E3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F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system 5</cp:lastModifiedBy>
  <cp:revision>2</cp:revision>
  <dcterms:created xsi:type="dcterms:W3CDTF">2018-05-24T08:56:00Z</dcterms:created>
  <dcterms:modified xsi:type="dcterms:W3CDTF">2018-05-24T08:56:00Z</dcterms:modified>
</cp:coreProperties>
</file>